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8C" w:rsidRDefault="00522C8C" w:rsidP="005B2274">
      <w:pPr>
        <w:pStyle w:val="Titolo7"/>
        <w:rPr>
          <w:sz w:val="24"/>
          <w:u w:val="single"/>
          <w:lang w:bidi="he-IL"/>
        </w:rPr>
      </w:pPr>
      <w:r>
        <w:rPr>
          <w:noProof/>
        </w:rPr>
        <w:drawing>
          <wp:inline distT="0" distB="0" distL="0" distR="0">
            <wp:extent cx="760178" cy="786338"/>
            <wp:effectExtent l="19050" t="0" r="1822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54" cy="79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274" w:rsidRPr="00B03B66" w:rsidRDefault="005B2274" w:rsidP="005B2274">
      <w:pPr>
        <w:pStyle w:val="Titolo7"/>
        <w:rPr>
          <w:sz w:val="24"/>
          <w:u w:val="single"/>
          <w:lang w:bidi="he-IL"/>
        </w:rPr>
      </w:pPr>
      <w:r w:rsidRPr="00B03B66">
        <w:rPr>
          <w:sz w:val="24"/>
          <w:u w:val="single"/>
          <w:lang w:bidi="he-IL"/>
        </w:rPr>
        <w:t>X OLIMPIADI delle SCIENZE NATURALI</w:t>
      </w:r>
    </w:p>
    <w:p w:rsidR="005B2274" w:rsidRDefault="005B2274" w:rsidP="005B2274"/>
    <w:p w:rsidR="00522C8C" w:rsidRPr="00680205" w:rsidRDefault="00713F77" w:rsidP="005B2274">
      <w:pPr>
        <w:jc w:val="center"/>
        <w:rPr>
          <w:sz w:val="22"/>
        </w:rPr>
      </w:pPr>
      <w:r w:rsidRPr="00680205"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2.9pt;margin-top:4pt;width:68.85pt;height:52.6pt;z-index:251662336">
            <v:textbox style="mso-next-textbox:#_x0000_s1028">
              <w:txbxContent>
                <w:p w:rsidR="00522C8C" w:rsidRDefault="00522C8C"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664763" cy="566779"/>
                        <wp:effectExtent l="19050" t="0" r="1987" b="0"/>
                        <wp:docPr id="4" name="Immagine 3" descr="LOGO IISS E MATTE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IISS E MATTEI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1784" cy="5727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22C8C" w:rsidRPr="00680205">
        <w:rPr>
          <w:sz w:val="22"/>
        </w:rPr>
        <w:t>IISS” Mattei” – Rosignano Solvay (</w:t>
      </w:r>
      <w:proofErr w:type="spellStart"/>
      <w:r w:rsidR="00522C8C" w:rsidRPr="00680205">
        <w:rPr>
          <w:sz w:val="22"/>
        </w:rPr>
        <w:t>LI</w:t>
      </w:r>
      <w:proofErr w:type="spellEnd"/>
      <w:r w:rsidR="00522C8C" w:rsidRPr="00680205">
        <w:rPr>
          <w:sz w:val="22"/>
        </w:rPr>
        <w:t>)</w:t>
      </w:r>
    </w:p>
    <w:p w:rsidR="005B2274" w:rsidRPr="00522C8C" w:rsidRDefault="005B2274" w:rsidP="005B2274">
      <w:pPr>
        <w:jc w:val="center"/>
        <w:rPr>
          <w:b/>
        </w:rPr>
      </w:pPr>
      <w:r w:rsidRPr="00522C8C">
        <w:rPr>
          <w:b/>
        </w:rPr>
        <w:t>PROVA di ISTITUTO</w:t>
      </w:r>
      <w:r w:rsidR="00680205">
        <w:rPr>
          <w:b/>
        </w:rPr>
        <w:t>: biennio</w:t>
      </w:r>
    </w:p>
    <w:p w:rsidR="005B2274" w:rsidRDefault="005B2274" w:rsidP="005B2274">
      <w:pPr>
        <w:jc w:val="center"/>
      </w:pPr>
      <w:r>
        <w:t>2 marzo 2012</w:t>
      </w:r>
    </w:p>
    <w:p w:rsidR="005B2274" w:rsidRDefault="005B2274" w:rsidP="005B2274">
      <w:pPr>
        <w:pStyle w:val="Titolo7"/>
        <w:rPr>
          <w:lang w:bidi="he-IL"/>
        </w:rPr>
      </w:pPr>
    </w:p>
    <w:p w:rsidR="005B2274" w:rsidRDefault="005B2274" w:rsidP="005B2274">
      <w:pPr>
        <w:pStyle w:val="Titolo7"/>
        <w:rPr>
          <w:lang w:bidi="he-IL"/>
        </w:rPr>
      </w:pPr>
      <w:r>
        <w:rPr>
          <w:lang w:bidi="he-IL"/>
        </w:rPr>
        <w:t xml:space="preserve">PARTE </w:t>
      </w:r>
      <w:r w:rsidR="00680205">
        <w:rPr>
          <w:lang w:bidi="he-IL"/>
        </w:rPr>
        <w:t>PRIMA</w:t>
      </w:r>
      <w:r>
        <w:rPr>
          <w:lang w:bidi="he-IL"/>
        </w:rPr>
        <w:t xml:space="preserve"> – </w:t>
      </w:r>
      <w:r>
        <w:t>La cellula vegetale</w:t>
      </w:r>
      <w:r w:rsidR="00522C8C">
        <w:t xml:space="preserve">  </w:t>
      </w:r>
    </w:p>
    <w:p w:rsidR="005B2274" w:rsidRDefault="005B2274" w:rsidP="005B2274">
      <w:pPr>
        <w:rPr>
          <w:sz w:val="20"/>
        </w:rPr>
      </w:pPr>
    </w:p>
    <w:p w:rsidR="005B2274" w:rsidRDefault="005B2274" w:rsidP="005B2274">
      <w:pPr>
        <w:pStyle w:val="Corpodeltesto"/>
        <w:rPr>
          <w:i/>
          <w:iCs/>
          <w:sz w:val="20"/>
        </w:rPr>
      </w:pPr>
      <w:r>
        <w:rPr>
          <w:i/>
          <w:iCs/>
          <w:sz w:val="20"/>
        </w:rPr>
        <w:t>Le 5 domande che seguono riguardano la cellula vegetale. Scrivi la risposta a ciascuna domanda nel foglio risposte</w:t>
      </w:r>
      <w:r w:rsidR="00680205">
        <w:rPr>
          <w:i/>
          <w:iCs/>
          <w:sz w:val="20"/>
        </w:rPr>
        <w:t>.</w:t>
      </w:r>
    </w:p>
    <w:p w:rsidR="005B2274" w:rsidRDefault="005B2274" w:rsidP="005B2274">
      <w:pPr>
        <w:jc w:val="both"/>
      </w:pPr>
    </w:p>
    <w:p w:rsidR="005B2274" w:rsidRDefault="00680205" w:rsidP="005B2274">
      <w:pPr>
        <w:jc w:val="both"/>
        <w:rPr>
          <w:sz w:val="20"/>
        </w:rPr>
      </w:pPr>
      <w:r>
        <w:rPr>
          <w:sz w:val="20"/>
        </w:rPr>
        <w:t>1</w:t>
      </w:r>
      <w:r w:rsidR="005B2274">
        <w:rPr>
          <w:sz w:val="20"/>
        </w:rPr>
        <w:t>. Quale tra queste strutture è tipica della cellula vegetale?</w:t>
      </w:r>
    </w:p>
    <w:p w:rsidR="005B2274" w:rsidRDefault="005B2274" w:rsidP="005B2274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Mitocondrio</w:t>
      </w:r>
    </w:p>
    <w:p w:rsidR="005B2274" w:rsidRDefault="005B2274" w:rsidP="005B2274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Ribosoma</w:t>
      </w:r>
    </w:p>
    <w:p w:rsidR="005B2274" w:rsidRDefault="005B2274" w:rsidP="005B2274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Vacuolo</w:t>
      </w:r>
    </w:p>
    <w:p w:rsidR="005B2274" w:rsidRDefault="005B2274" w:rsidP="005B2274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Lisosoma</w:t>
      </w:r>
    </w:p>
    <w:p w:rsidR="005B2274" w:rsidRDefault="005B2274" w:rsidP="005B2274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Apparato di Golgi</w:t>
      </w:r>
    </w:p>
    <w:p w:rsidR="005B2274" w:rsidRDefault="005B2274" w:rsidP="005B2274">
      <w:pPr>
        <w:jc w:val="both"/>
        <w:rPr>
          <w:sz w:val="20"/>
        </w:rPr>
      </w:pPr>
    </w:p>
    <w:p w:rsidR="005B2274" w:rsidRDefault="00680205" w:rsidP="005B2274">
      <w:pPr>
        <w:jc w:val="both"/>
        <w:rPr>
          <w:sz w:val="20"/>
        </w:rPr>
      </w:pPr>
      <w:r>
        <w:rPr>
          <w:sz w:val="20"/>
        </w:rPr>
        <w:t>2</w:t>
      </w:r>
      <w:r w:rsidR="005B2274">
        <w:rPr>
          <w:sz w:val="20"/>
        </w:rPr>
        <w:t>. Quali sono i reagenti e i prodotti della fotosintesi clorofilliana?</w:t>
      </w:r>
    </w:p>
    <w:p w:rsidR="005B2274" w:rsidRDefault="005B2274" w:rsidP="005B2274">
      <w:pPr>
        <w:jc w:val="both"/>
        <w:rPr>
          <w:sz w:val="20"/>
        </w:rPr>
      </w:pPr>
    </w:p>
    <w:tbl>
      <w:tblPr>
        <w:tblW w:w="0" w:type="auto"/>
        <w:tblInd w:w="2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9"/>
        <w:gridCol w:w="2211"/>
        <w:gridCol w:w="2160"/>
      </w:tblGrid>
      <w:tr w:rsidR="005B2274" w:rsidTr="001E5741">
        <w:tc>
          <w:tcPr>
            <w:tcW w:w="849" w:type="dxa"/>
          </w:tcPr>
          <w:p w:rsidR="005B2274" w:rsidRDefault="005B2274" w:rsidP="001E5741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211" w:type="dxa"/>
          </w:tcPr>
          <w:p w:rsidR="005B2274" w:rsidRDefault="005B2274" w:rsidP="001E5741">
            <w:pPr>
              <w:pStyle w:val="Titolo1"/>
            </w:pPr>
            <w:r>
              <w:t>Reagenti</w:t>
            </w:r>
          </w:p>
        </w:tc>
        <w:tc>
          <w:tcPr>
            <w:tcW w:w="2160" w:type="dxa"/>
          </w:tcPr>
          <w:p w:rsidR="005B2274" w:rsidRDefault="005B2274" w:rsidP="001E5741">
            <w:pPr>
              <w:pStyle w:val="Titolo1"/>
            </w:pPr>
            <w:r>
              <w:t>Prodotti</w:t>
            </w:r>
          </w:p>
        </w:tc>
      </w:tr>
      <w:tr w:rsidR="005B2274" w:rsidTr="001E5741">
        <w:tc>
          <w:tcPr>
            <w:tcW w:w="849" w:type="dxa"/>
          </w:tcPr>
          <w:p w:rsidR="005B2274" w:rsidRDefault="005B2274" w:rsidP="001E5741">
            <w:pPr>
              <w:jc w:val="center"/>
            </w:pPr>
            <w:r>
              <w:t>a)</w:t>
            </w:r>
          </w:p>
        </w:tc>
        <w:tc>
          <w:tcPr>
            <w:tcW w:w="2211" w:type="dxa"/>
          </w:tcPr>
          <w:p w:rsidR="005B2274" w:rsidRDefault="005B2274" w:rsidP="001E5741">
            <w:pPr>
              <w:jc w:val="center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O + CO</w:t>
            </w:r>
          </w:p>
        </w:tc>
        <w:tc>
          <w:tcPr>
            <w:tcW w:w="2160" w:type="dxa"/>
          </w:tcPr>
          <w:p w:rsidR="005B2274" w:rsidRDefault="005B2274" w:rsidP="001E5741">
            <w:pPr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 xml:space="preserve"> + H</w:t>
            </w:r>
            <w:r>
              <w:rPr>
                <w:vertAlign w:val="subscript"/>
              </w:rPr>
              <w:t>2</w:t>
            </w:r>
          </w:p>
        </w:tc>
      </w:tr>
      <w:tr w:rsidR="005B2274" w:rsidTr="001E5741">
        <w:tc>
          <w:tcPr>
            <w:tcW w:w="849" w:type="dxa"/>
          </w:tcPr>
          <w:p w:rsidR="005B2274" w:rsidRDefault="005B2274" w:rsidP="001E5741">
            <w:pPr>
              <w:jc w:val="center"/>
            </w:pPr>
            <w:r>
              <w:t>b)</w:t>
            </w:r>
          </w:p>
        </w:tc>
        <w:tc>
          <w:tcPr>
            <w:tcW w:w="2211" w:type="dxa"/>
          </w:tcPr>
          <w:p w:rsidR="005B2274" w:rsidRDefault="005B2274" w:rsidP="001E5741">
            <w:pPr>
              <w:jc w:val="center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O + CO</w:t>
            </w:r>
            <w:r>
              <w:rPr>
                <w:vertAlign w:val="subscript"/>
              </w:rPr>
              <w:t>2</w:t>
            </w:r>
          </w:p>
        </w:tc>
        <w:tc>
          <w:tcPr>
            <w:tcW w:w="2160" w:type="dxa"/>
          </w:tcPr>
          <w:p w:rsidR="005B2274" w:rsidRDefault="005B2274" w:rsidP="001E5741">
            <w:pPr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 xml:space="preserve"> + O</w:t>
            </w:r>
            <w:r>
              <w:rPr>
                <w:vertAlign w:val="subscript"/>
              </w:rPr>
              <w:t>2</w:t>
            </w:r>
          </w:p>
        </w:tc>
      </w:tr>
      <w:tr w:rsidR="005B2274" w:rsidTr="001E5741">
        <w:tc>
          <w:tcPr>
            <w:tcW w:w="849" w:type="dxa"/>
          </w:tcPr>
          <w:p w:rsidR="005B2274" w:rsidRDefault="005B2274" w:rsidP="001E5741">
            <w:pPr>
              <w:jc w:val="center"/>
            </w:pPr>
            <w:r>
              <w:t>c)</w:t>
            </w:r>
          </w:p>
        </w:tc>
        <w:tc>
          <w:tcPr>
            <w:tcW w:w="2211" w:type="dxa"/>
          </w:tcPr>
          <w:p w:rsidR="005B2274" w:rsidRDefault="005B2274" w:rsidP="001E5741">
            <w:pPr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 xml:space="preserve"> + O</w:t>
            </w:r>
            <w:r>
              <w:rPr>
                <w:vertAlign w:val="subscript"/>
              </w:rPr>
              <w:t>2</w:t>
            </w:r>
          </w:p>
        </w:tc>
        <w:tc>
          <w:tcPr>
            <w:tcW w:w="2160" w:type="dxa"/>
          </w:tcPr>
          <w:p w:rsidR="005B2274" w:rsidRDefault="005B2274" w:rsidP="001E5741">
            <w:pPr>
              <w:jc w:val="center"/>
            </w:pPr>
            <w:r>
              <w:t>CO</w:t>
            </w:r>
            <w:r>
              <w:rPr>
                <w:vertAlign w:val="subscript"/>
              </w:rPr>
              <w:t xml:space="preserve">2 </w:t>
            </w:r>
            <w:r>
              <w:t>+ 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</w:tr>
      <w:tr w:rsidR="005B2274" w:rsidTr="001E5741">
        <w:tc>
          <w:tcPr>
            <w:tcW w:w="849" w:type="dxa"/>
          </w:tcPr>
          <w:p w:rsidR="005B2274" w:rsidRDefault="005B2274" w:rsidP="001E5741">
            <w:pPr>
              <w:jc w:val="center"/>
            </w:pPr>
            <w:r>
              <w:t>d)</w:t>
            </w:r>
          </w:p>
        </w:tc>
        <w:tc>
          <w:tcPr>
            <w:tcW w:w="2211" w:type="dxa"/>
          </w:tcPr>
          <w:p w:rsidR="005B2274" w:rsidRDefault="005B2274" w:rsidP="001E5741">
            <w:pPr>
              <w:jc w:val="center"/>
            </w:pPr>
            <w:r>
              <w:t>CO</w:t>
            </w:r>
            <w:r>
              <w:rPr>
                <w:vertAlign w:val="subscript"/>
              </w:rPr>
              <w:t>2</w:t>
            </w:r>
            <w:r>
              <w:t xml:space="preserve"> + H</w:t>
            </w:r>
            <w:r>
              <w:rPr>
                <w:vertAlign w:val="subscript"/>
              </w:rPr>
              <w:t>2</w:t>
            </w:r>
          </w:p>
        </w:tc>
        <w:tc>
          <w:tcPr>
            <w:tcW w:w="2160" w:type="dxa"/>
          </w:tcPr>
          <w:p w:rsidR="005B2274" w:rsidRDefault="005B2274" w:rsidP="001E5741">
            <w:pPr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</w:tr>
      <w:tr w:rsidR="005B2274" w:rsidTr="001E5741">
        <w:tc>
          <w:tcPr>
            <w:tcW w:w="849" w:type="dxa"/>
          </w:tcPr>
          <w:p w:rsidR="005B2274" w:rsidRDefault="005B2274" w:rsidP="001E5741">
            <w:pPr>
              <w:jc w:val="center"/>
            </w:pPr>
            <w:r>
              <w:t>e)</w:t>
            </w:r>
          </w:p>
        </w:tc>
        <w:tc>
          <w:tcPr>
            <w:tcW w:w="2211" w:type="dxa"/>
          </w:tcPr>
          <w:p w:rsidR="005B2274" w:rsidRDefault="005B2274" w:rsidP="001E5741">
            <w:pPr>
              <w:jc w:val="center"/>
            </w:pPr>
            <w:r>
              <w:t>CO</w:t>
            </w:r>
            <w:r>
              <w:rPr>
                <w:vertAlign w:val="subscript"/>
              </w:rPr>
              <w:t xml:space="preserve">2 </w:t>
            </w:r>
            <w:r>
              <w:t>+ O</w:t>
            </w:r>
            <w:r>
              <w:rPr>
                <w:vertAlign w:val="subscript"/>
              </w:rPr>
              <w:t>2</w:t>
            </w:r>
          </w:p>
        </w:tc>
        <w:tc>
          <w:tcPr>
            <w:tcW w:w="2160" w:type="dxa"/>
          </w:tcPr>
          <w:p w:rsidR="005B2274" w:rsidRDefault="005B2274" w:rsidP="001E5741">
            <w:pPr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 xml:space="preserve"> + 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</w:tr>
    </w:tbl>
    <w:p w:rsidR="005B2274" w:rsidRDefault="005B2274" w:rsidP="005B2274">
      <w:pPr>
        <w:jc w:val="both"/>
        <w:rPr>
          <w:sz w:val="20"/>
        </w:rPr>
      </w:pPr>
    </w:p>
    <w:p w:rsidR="005B2274" w:rsidRDefault="00680205" w:rsidP="005B2274">
      <w:pPr>
        <w:jc w:val="both"/>
        <w:rPr>
          <w:sz w:val="20"/>
        </w:rPr>
      </w:pPr>
      <w:r>
        <w:rPr>
          <w:sz w:val="20"/>
        </w:rPr>
        <w:t>3</w:t>
      </w:r>
      <w:r w:rsidR="005B2274">
        <w:rPr>
          <w:sz w:val="20"/>
        </w:rPr>
        <w:t>. Per la fotosintesi clorofilliana la luce è indispensabile perché:</w:t>
      </w:r>
    </w:p>
    <w:p w:rsidR="005B2274" w:rsidRDefault="005B2274" w:rsidP="005B2274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 xml:space="preserve">attiva una particolare proteina presente nei pigmenti </w:t>
      </w:r>
      <w:proofErr w:type="spellStart"/>
      <w:r>
        <w:rPr>
          <w:sz w:val="20"/>
        </w:rPr>
        <w:t>fotosintetici</w:t>
      </w:r>
      <w:proofErr w:type="spellEnd"/>
      <w:r>
        <w:rPr>
          <w:sz w:val="20"/>
        </w:rPr>
        <w:t>.</w:t>
      </w:r>
    </w:p>
    <w:p w:rsidR="005B2274" w:rsidRDefault="005B2274" w:rsidP="005B2274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distrugge un composto che si è formato nei cloroplasti durante la notte.</w:t>
      </w:r>
    </w:p>
    <w:p w:rsidR="005B2274" w:rsidRDefault="005B2274" w:rsidP="005B2274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 xml:space="preserve">i pigmenti </w:t>
      </w:r>
      <w:proofErr w:type="spellStart"/>
      <w:r>
        <w:rPr>
          <w:sz w:val="20"/>
        </w:rPr>
        <w:t>fotosintetici</w:t>
      </w:r>
      <w:proofErr w:type="spellEnd"/>
      <w:r>
        <w:rPr>
          <w:sz w:val="20"/>
        </w:rPr>
        <w:t xml:space="preserve"> sono attivi solo al di sopra di una certa temperatura.</w:t>
      </w:r>
    </w:p>
    <w:p w:rsidR="005B2274" w:rsidRDefault="005B2274" w:rsidP="005B2274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 xml:space="preserve">i pigmenti </w:t>
      </w:r>
      <w:proofErr w:type="spellStart"/>
      <w:r>
        <w:rPr>
          <w:sz w:val="20"/>
        </w:rPr>
        <w:t>fotosintetici</w:t>
      </w:r>
      <w:proofErr w:type="spellEnd"/>
      <w:r>
        <w:rPr>
          <w:sz w:val="20"/>
        </w:rPr>
        <w:t>, assorbendo la luce, la trasformano in energia chimica.</w:t>
      </w:r>
    </w:p>
    <w:p w:rsidR="005B2274" w:rsidRDefault="005B2274" w:rsidP="005B2274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 xml:space="preserve">i pigmenti </w:t>
      </w:r>
      <w:proofErr w:type="spellStart"/>
      <w:r>
        <w:rPr>
          <w:sz w:val="20"/>
        </w:rPr>
        <w:t>fotosintetici</w:t>
      </w:r>
      <w:proofErr w:type="spellEnd"/>
      <w:r>
        <w:rPr>
          <w:sz w:val="20"/>
        </w:rPr>
        <w:t>, assorbendo la luce, la trasformano in glucosio.</w:t>
      </w:r>
    </w:p>
    <w:p w:rsidR="005B2274" w:rsidRDefault="005B2274" w:rsidP="005B2274">
      <w:pPr>
        <w:jc w:val="both"/>
        <w:rPr>
          <w:sz w:val="20"/>
        </w:rPr>
      </w:pPr>
    </w:p>
    <w:p w:rsidR="005B2274" w:rsidRDefault="00680205" w:rsidP="005B2274">
      <w:pPr>
        <w:jc w:val="both"/>
        <w:rPr>
          <w:sz w:val="20"/>
        </w:rPr>
      </w:pPr>
      <w:r>
        <w:rPr>
          <w:sz w:val="20"/>
        </w:rPr>
        <w:t>4</w:t>
      </w:r>
      <w:r w:rsidR="005B2274">
        <w:rPr>
          <w:sz w:val="20"/>
        </w:rPr>
        <w:t>. Quando una cellula vegetale è immersa in un ambiente ipotonico:</w:t>
      </w:r>
    </w:p>
    <w:p w:rsidR="005B2274" w:rsidRDefault="005B2274" w:rsidP="005B2274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la forma della cellula resta invariata.</w:t>
      </w:r>
    </w:p>
    <w:p w:rsidR="005B2274" w:rsidRDefault="005B2274" w:rsidP="005B2274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la cellula si rigonfia fino a scoppiare.</w:t>
      </w:r>
    </w:p>
    <w:p w:rsidR="005B2274" w:rsidRDefault="005B2274" w:rsidP="005B2274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La cellula perde acqua e il protoplasto si distacca dalla parete cellulare.</w:t>
      </w:r>
    </w:p>
    <w:p w:rsidR="005B2274" w:rsidRDefault="005B2274" w:rsidP="005B2274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La cellula produce all'interno una maggiore concentrazione di soluti.</w:t>
      </w:r>
    </w:p>
    <w:p w:rsidR="005B2274" w:rsidRDefault="005B2274" w:rsidP="005B2274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La cellula modifica la propria parete diventando impermeabile all’acqua.</w:t>
      </w:r>
    </w:p>
    <w:p w:rsidR="005B2274" w:rsidRDefault="005B2274" w:rsidP="005B2274">
      <w:pPr>
        <w:jc w:val="both"/>
        <w:rPr>
          <w:sz w:val="20"/>
        </w:rPr>
      </w:pPr>
    </w:p>
    <w:p w:rsidR="005B2274" w:rsidRDefault="00680205" w:rsidP="005B2274">
      <w:pPr>
        <w:jc w:val="both"/>
        <w:rPr>
          <w:sz w:val="20"/>
        </w:rPr>
      </w:pPr>
      <w:r>
        <w:rPr>
          <w:sz w:val="20"/>
        </w:rPr>
        <w:t>5</w:t>
      </w:r>
      <w:r w:rsidR="005B2274">
        <w:rPr>
          <w:sz w:val="20"/>
        </w:rPr>
        <w:t>. Sorge in classe una discussione sull’importanza dei vegetali per la vita sulla Terra.</w:t>
      </w:r>
    </w:p>
    <w:p w:rsidR="005B2274" w:rsidRDefault="005B2274" w:rsidP="005B2274">
      <w:pPr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 xml:space="preserve">Luigi sostiene che la vita sulla Terra sarebbe possibile anche senza i vegetali, perché il loro ruolo può essere svolto dagli organismi </w:t>
      </w:r>
      <w:proofErr w:type="spellStart"/>
      <w:r>
        <w:rPr>
          <w:sz w:val="20"/>
        </w:rPr>
        <w:t>chemiosintetici</w:t>
      </w:r>
      <w:proofErr w:type="spellEnd"/>
      <w:r>
        <w:rPr>
          <w:sz w:val="20"/>
        </w:rPr>
        <w:t>.</w:t>
      </w:r>
    </w:p>
    <w:p w:rsidR="005B2274" w:rsidRDefault="005B2274" w:rsidP="005B2274">
      <w:pPr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>Maria ritiene che la vita sulla Terra senza i vegetali sarebbe possibile, perché l’uomo potrebbe produrre artificialmente ossigeno e glucosio.</w:t>
      </w:r>
    </w:p>
    <w:p w:rsidR="005B2274" w:rsidRDefault="005B2274" w:rsidP="005B2274">
      <w:pPr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>Lorenzo ritiene che la vita sulla Terra senza i vegetali non sarebbe possibile, perché solo gli organismi autotrofi sono in grado di produrre ossigeno e glucosio.</w:t>
      </w:r>
    </w:p>
    <w:p w:rsidR="005B2274" w:rsidRDefault="005B2274" w:rsidP="005B2274">
      <w:pPr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>Francesco sostiene che la vita sulla Terra senza i vegetali sarebbe possibile, perché gli animali sono anch’essi capaci di sintetizzare gli zuccheri.</w:t>
      </w:r>
    </w:p>
    <w:p w:rsidR="005B2274" w:rsidRDefault="005B2274" w:rsidP="005B2274">
      <w:pPr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>Sonia crede che la vita sulla Terra senza i vegetali sarebbe possibile, perché l’ossigeno necessario agli animali potrebbe essere reintegrato dallo spray marino.</w:t>
      </w:r>
    </w:p>
    <w:p w:rsidR="005B2274" w:rsidRDefault="005B2274" w:rsidP="005B2274">
      <w:pPr>
        <w:jc w:val="both"/>
        <w:rPr>
          <w:sz w:val="20"/>
        </w:rPr>
      </w:pPr>
      <w:r>
        <w:rPr>
          <w:sz w:val="20"/>
        </w:rPr>
        <w:t>Chi ha ragione?</w:t>
      </w:r>
    </w:p>
    <w:p w:rsidR="005B2274" w:rsidRDefault="005B2274" w:rsidP="005B2274">
      <w:pPr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>Luigi</w:t>
      </w:r>
    </w:p>
    <w:p w:rsidR="005B2274" w:rsidRDefault="005B2274" w:rsidP="005B2274">
      <w:pPr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>Maria</w:t>
      </w:r>
    </w:p>
    <w:p w:rsidR="005B2274" w:rsidRDefault="005B2274" w:rsidP="005B2274">
      <w:pPr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>Lorenzo</w:t>
      </w:r>
    </w:p>
    <w:p w:rsidR="005B2274" w:rsidRDefault="005B2274" w:rsidP="005B2274">
      <w:pPr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>Francesco</w:t>
      </w:r>
    </w:p>
    <w:p w:rsidR="005B2274" w:rsidRDefault="005B2274" w:rsidP="005B2274">
      <w:pPr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>Sonia</w:t>
      </w:r>
    </w:p>
    <w:p w:rsidR="00522C8C" w:rsidRDefault="00522C8C" w:rsidP="00522C8C">
      <w:pPr>
        <w:pStyle w:val="Titolo7"/>
      </w:pPr>
      <w:r>
        <w:lastRenderedPageBreak/>
        <w:t xml:space="preserve">PARTE </w:t>
      </w:r>
      <w:r w:rsidR="00680205">
        <w:t>SECONDA</w:t>
      </w:r>
      <w:r>
        <w:t xml:space="preserve"> – Le categorie sistematiche </w:t>
      </w:r>
    </w:p>
    <w:p w:rsidR="00522C8C" w:rsidRDefault="00522C8C" w:rsidP="00522C8C">
      <w:pPr>
        <w:pStyle w:val="Corpodeltesto"/>
        <w:rPr>
          <w:i/>
          <w:iCs/>
          <w:sz w:val="20"/>
        </w:rPr>
      </w:pPr>
    </w:p>
    <w:p w:rsidR="00522C8C" w:rsidRDefault="00522C8C" w:rsidP="00522C8C">
      <w:pPr>
        <w:pStyle w:val="Corpodeltesto"/>
        <w:rPr>
          <w:i/>
          <w:iCs/>
          <w:sz w:val="20"/>
        </w:rPr>
      </w:pPr>
      <w:r>
        <w:rPr>
          <w:i/>
          <w:iCs/>
          <w:sz w:val="20"/>
        </w:rPr>
        <w:t>Le 7 domande che seguono riguardano la classificazione degli esseri viventi. Esse sono introdotte da un breve testo al quale dovrai fare riferimento per fornire le risposte. Scrivi la risposta a ciascuna domanda nel foglio risposte.</w:t>
      </w:r>
    </w:p>
    <w:p w:rsidR="00522C8C" w:rsidRDefault="00522C8C" w:rsidP="00522C8C">
      <w:pPr>
        <w:rPr>
          <w:sz w:val="20"/>
        </w:rPr>
      </w:pPr>
    </w:p>
    <w:p w:rsidR="00522C8C" w:rsidRDefault="00522C8C" w:rsidP="00522C8C">
      <w:pPr>
        <w:pStyle w:val="Corpodeltesto"/>
        <w:rPr>
          <w:sz w:val="20"/>
        </w:rPr>
      </w:pPr>
      <w:r>
        <w:rPr>
          <w:sz w:val="20"/>
        </w:rPr>
        <w:t xml:space="preserve">Uno dei problemi più importanti che si pongono i biologi è di identificare e di classificare la grande quantità di organismi presenti sul nostro pianeta, compito di cui si occupa la </w:t>
      </w:r>
      <w:r w:rsidR="00713F77">
        <w:rPr>
          <w:b/>
          <w:bCs/>
          <w:sz w:val="20"/>
        </w:rPr>
        <w:fldChar w:fldCharType="begin"/>
      </w:r>
      <w:r>
        <w:rPr>
          <w:sz w:val="20"/>
        </w:rPr>
        <w:instrText xml:space="preserve"> XE "</w:instrText>
      </w:r>
      <w:r>
        <w:rPr>
          <w:b/>
          <w:bCs/>
          <w:sz w:val="20"/>
        </w:rPr>
        <w:instrText>sistematica</w:instrText>
      </w:r>
      <w:r>
        <w:rPr>
          <w:sz w:val="20"/>
        </w:rPr>
        <w:instrText xml:space="preserve">" </w:instrText>
      </w:r>
      <w:r w:rsidR="00713F77">
        <w:rPr>
          <w:b/>
          <w:bCs/>
          <w:sz w:val="20"/>
        </w:rPr>
        <w:fldChar w:fldCharType="end"/>
      </w:r>
      <w:r>
        <w:rPr>
          <w:b/>
          <w:bCs/>
          <w:sz w:val="20"/>
        </w:rPr>
        <w:t>tassonomia</w:t>
      </w:r>
      <w:r w:rsidR="00713F77">
        <w:rPr>
          <w:b/>
          <w:bCs/>
          <w:sz w:val="20"/>
        </w:rPr>
        <w:fldChar w:fldCharType="begin"/>
      </w:r>
      <w:r>
        <w:rPr>
          <w:sz w:val="20"/>
        </w:rPr>
        <w:instrText xml:space="preserve"> XE "</w:instrText>
      </w:r>
      <w:r>
        <w:rPr>
          <w:b/>
          <w:bCs/>
          <w:sz w:val="20"/>
        </w:rPr>
        <w:instrText>tassonomia</w:instrText>
      </w:r>
      <w:r>
        <w:rPr>
          <w:sz w:val="20"/>
        </w:rPr>
        <w:instrText xml:space="preserve">" </w:instrText>
      </w:r>
      <w:r w:rsidR="00713F77">
        <w:rPr>
          <w:b/>
          <w:bCs/>
          <w:sz w:val="20"/>
        </w:rPr>
        <w:fldChar w:fldCharType="end"/>
      </w:r>
      <w:r>
        <w:rPr>
          <w:sz w:val="20"/>
        </w:rPr>
        <w:t xml:space="preserve">. Trovare un sistema per attribuire un nome a tutti gli organismi e per raggrupparli insieme in modo logico e ordinato non è per niente semplice, e numerose sono le difficoltà che insorgono durante il lavoro di classificazione, a cominciare dalla definizione stessa dell’unità tassonomica fondamentale: la </w:t>
      </w:r>
      <w:r>
        <w:rPr>
          <w:b/>
          <w:bCs/>
          <w:sz w:val="20"/>
        </w:rPr>
        <w:t>specie</w:t>
      </w:r>
      <w:r w:rsidR="00713F77">
        <w:rPr>
          <w:b/>
          <w:bCs/>
          <w:sz w:val="20"/>
        </w:rPr>
        <w:fldChar w:fldCharType="begin"/>
      </w:r>
      <w:r>
        <w:rPr>
          <w:sz w:val="20"/>
        </w:rPr>
        <w:instrText xml:space="preserve"> XE "</w:instrText>
      </w:r>
      <w:r>
        <w:rPr>
          <w:b/>
          <w:bCs/>
          <w:sz w:val="20"/>
        </w:rPr>
        <w:instrText>specie</w:instrText>
      </w:r>
      <w:r>
        <w:rPr>
          <w:sz w:val="20"/>
        </w:rPr>
        <w:instrText xml:space="preserve">" </w:instrText>
      </w:r>
      <w:r w:rsidR="00713F77">
        <w:rPr>
          <w:b/>
          <w:bCs/>
          <w:sz w:val="20"/>
        </w:rPr>
        <w:fldChar w:fldCharType="end"/>
      </w:r>
      <w:r>
        <w:rPr>
          <w:sz w:val="20"/>
        </w:rPr>
        <w:t>.</w:t>
      </w:r>
    </w:p>
    <w:p w:rsidR="00522C8C" w:rsidRDefault="00522C8C" w:rsidP="00522C8C">
      <w:pPr>
        <w:pStyle w:val="Corpodeltesto"/>
        <w:rPr>
          <w:sz w:val="20"/>
        </w:rPr>
      </w:pPr>
    </w:p>
    <w:p w:rsidR="00522C8C" w:rsidRDefault="00680205" w:rsidP="00522C8C">
      <w:pPr>
        <w:rPr>
          <w:sz w:val="20"/>
        </w:rPr>
      </w:pPr>
      <w:r>
        <w:rPr>
          <w:sz w:val="20"/>
        </w:rPr>
        <w:t>6</w:t>
      </w:r>
      <w:r w:rsidR="00522C8C">
        <w:rPr>
          <w:sz w:val="20"/>
        </w:rPr>
        <w:t>. Una definizione di specie generalmente condivisa dagli zoologi è la seguente:</w:t>
      </w:r>
    </w:p>
    <w:p w:rsidR="00522C8C" w:rsidRDefault="00522C8C" w:rsidP="00522C8C">
      <w:pPr>
        <w:pStyle w:val="Corpodeltesto2"/>
        <w:rPr>
          <w:sz w:val="20"/>
        </w:rPr>
      </w:pPr>
      <w:r>
        <w:rPr>
          <w:sz w:val="20"/>
        </w:rPr>
        <w:t xml:space="preserve">“Una specie è un gruppo di popolazioni naturali </w:t>
      </w:r>
      <w:r w:rsidRPr="00637850">
        <w:rPr>
          <w:sz w:val="20"/>
          <w:szCs w:val="20"/>
        </w:rPr>
        <w:t xml:space="preserve">simili </w:t>
      </w:r>
      <w:r w:rsidRPr="00584AFD">
        <w:rPr>
          <w:sz w:val="20"/>
          <w:szCs w:val="20"/>
        </w:rPr>
        <w:t>tanto da possedere le stesse caratteristiche strutturali ed i cui</w:t>
      </w:r>
      <w:r w:rsidRPr="00584AFD">
        <w:rPr>
          <w:sz w:val="20"/>
        </w:rPr>
        <w:t xml:space="preserve"> individui possono incrociarsi tra loro, dando vita ad una prole</w:t>
      </w:r>
      <w:r>
        <w:rPr>
          <w:sz w:val="20"/>
        </w:rPr>
        <w:t xml:space="preserve"> a sua volta </w:t>
      </w:r>
      <w:proofErr w:type="spellStart"/>
      <w:r>
        <w:rPr>
          <w:sz w:val="20"/>
        </w:rPr>
        <w:t>…………………</w:t>
      </w:r>
      <w:proofErr w:type="spellEnd"/>
      <w:r>
        <w:rPr>
          <w:sz w:val="20"/>
        </w:rPr>
        <w:t xml:space="preserve">” </w:t>
      </w:r>
    </w:p>
    <w:p w:rsidR="00522C8C" w:rsidRDefault="00522C8C" w:rsidP="00522C8C">
      <w:pPr>
        <w:jc w:val="center"/>
        <w:rPr>
          <w:i/>
          <w:iCs/>
          <w:sz w:val="20"/>
        </w:rPr>
      </w:pPr>
      <w:r>
        <w:rPr>
          <w:i/>
          <w:iCs/>
          <w:sz w:val="20"/>
        </w:rPr>
        <w:t>(scrivi la parola da inserire al posto dei puntini nel foglio risposte)</w:t>
      </w:r>
    </w:p>
    <w:p w:rsidR="00522C8C" w:rsidRDefault="00522C8C" w:rsidP="00522C8C">
      <w:pPr>
        <w:rPr>
          <w:sz w:val="20"/>
        </w:rPr>
      </w:pPr>
    </w:p>
    <w:p w:rsidR="00522C8C" w:rsidRPr="00584AFD" w:rsidRDefault="00680205" w:rsidP="00522C8C">
      <w:pPr>
        <w:jc w:val="both"/>
        <w:rPr>
          <w:color w:val="FF6600"/>
          <w:sz w:val="20"/>
        </w:rPr>
      </w:pPr>
      <w:r>
        <w:rPr>
          <w:sz w:val="20"/>
        </w:rPr>
        <w:t>7</w:t>
      </w:r>
      <w:r w:rsidR="00522C8C">
        <w:rPr>
          <w:sz w:val="20"/>
        </w:rPr>
        <w:t xml:space="preserve">. Il primo grande tassonomista moderno fu lo svedese Carl von </w:t>
      </w:r>
      <w:proofErr w:type="spellStart"/>
      <w:r w:rsidR="00522C8C">
        <w:rPr>
          <w:sz w:val="20"/>
        </w:rPr>
        <w:t>Linné</w:t>
      </w:r>
      <w:proofErr w:type="spellEnd"/>
      <w:r w:rsidR="00522C8C">
        <w:rPr>
          <w:sz w:val="20"/>
        </w:rPr>
        <w:t xml:space="preserve">, più conosciuto con il nome latinizzato di </w:t>
      </w:r>
      <w:proofErr w:type="spellStart"/>
      <w:r w:rsidR="00522C8C">
        <w:rPr>
          <w:b/>
          <w:bCs/>
          <w:sz w:val="20"/>
        </w:rPr>
        <w:t>Linneo</w:t>
      </w:r>
      <w:proofErr w:type="spellEnd"/>
      <w:r w:rsidR="00522C8C">
        <w:rPr>
          <w:b/>
          <w:bCs/>
          <w:sz w:val="20"/>
        </w:rPr>
        <w:t>.</w:t>
      </w:r>
      <w:r w:rsidR="00713F77">
        <w:rPr>
          <w:b/>
          <w:bCs/>
          <w:sz w:val="20"/>
        </w:rPr>
        <w:fldChar w:fldCharType="begin"/>
      </w:r>
      <w:r w:rsidR="00522C8C">
        <w:rPr>
          <w:sz w:val="20"/>
        </w:rPr>
        <w:instrText xml:space="preserve"> XE "</w:instrText>
      </w:r>
      <w:r w:rsidR="00522C8C">
        <w:rPr>
          <w:b/>
          <w:bCs/>
          <w:sz w:val="20"/>
        </w:rPr>
        <w:instrText>Linneo</w:instrText>
      </w:r>
      <w:r w:rsidR="00522C8C">
        <w:rPr>
          <w:sz w:val="20"/>
        </w:rPr>
        <w:instrText xml:space="preserve">" </w:instrText>
      </w:r>
      <w:r w:rsidR="00713F77">
        <w:rPr>
          <w:b/>
          <w:bCs/>
          <w:sz w:val="20"/>
        </w:rPr>
        <w:fldChar w:fldCharType="end"/>
      </w:r>
      <w:r w:rsidR="00522C8C">
        <w:rPr>
          <w:sz w:val="20"/>
        </w:rPr>
        <w:t xml:space="preserve"> Nella sua opera </w:t>
      </w:r>
      <w:r w:rsidR="00522C8C">
        <w:rPr>
          <w:i/>
          <w:iCs/>
          <w:sz w:val="20"/>
        </w:rPr>
        <w:t>“</w:t>
      </w:r>
      <w:proofErr w:type="spellStart"/>
      <w:r w:rsidR="00522C8C">
        <w:rPr>
          <w:i/>
          <w:iCs/>
          <w:sz w:val="20"/>
        </w:rPr>
        <w:t>Systema</w:t>
      </w:r>
      <w:proofErr w:type="spellEnd"/>
      <w:r w:rsidR="00522C8C">
        <w:rPr>
          <w:i/>
          <w:iCs/>
          <w:sz w:val="20"/>
        </w:rPr>
        <w:t xml:space="preserve"> </w:t>
      </w:r>
      <w:proofErr w:type="spellStart"/>
      <w:r w:rsidR="00522C8C">
        <w:rPr>
          <w:i/>
          <w:iCs/>
          <w:sz w:val="20"/>
        </w:rPr>
        <w:t>naturae</w:t>
      </w:r>
      <w:proofErr w:type="spellEnd"/>
      <w:r w:rsidR="00522C8C">
        <w:rPr>
          <w:i/>
          <w:iCs/>
          <w:sz w:val="20"/>
        </w:rPr>
        <w:t>”</w:t>
      </w:r>
      <w:r w:rsidR="00522C8C">
        <w:rPr>
          <w:sz w:val="20"/>
        </w:rPr>
        <w:t xml:space="preserve">, pubblicata nel 1753, propone un criterio di nomenclatura ancora oggi accettato, il </w:t>
      </w:r>
      <w:r w:rsidR="00522C8C">
        <w:rPr>
          <w:b/>
          <w:bCs/>
          <w:sz w:val="20"/>
        </w:rPr>
        <w:t>sist</w:t>
      </w:r>
      <w:r w:rsidR="00522C8C" w:rsidRPr="00A53764">
        <w:rPr>
          <w:b/>
          <w:bCs/>
          <w:sz w:val="20"/>
          <w:szCs w:val="20"/>
        </w:rPr>
        <w:t>ema binomiale</w:t>
      </w:r>
      <w:r w:rsidR="00713F77" w:rsidRPr="00A53764">
        <w:rPr>
          <w:b/>
          <w:bCs/>
          <w:sz w:val="20"/>
          <w:szCs w:val="20"/>
        </w:rPr>
        <w:fldChar w:fldCharType="begin"/>
      </w:r>
      <w:r w:rsidR="00522C8C" w:rsidRPr="00A53764">
        <w:rPr>
          <w:sz w:val="20"/>
          <w:szCs w:val="20"/>
        </w:rPr>
        <w:instrText xml:space="preserve"> XE "</w:instrText>
      </w:r>
      <w:r w:rsidR="00522C8C" w:rsidRPr="00A53764">
        <w:rPr>
          <w:b/>
          <w:bCs/>
          <w:sz w:val="20"/>
          <w:szCs w:val="20"/>
        </w:rPr>
        <w:instrText>sistema binomiale</w:instrText>
      </w:r>
      <w:r w:rsidR="00522C8C" w:rsidRPr="00A53764">
        <w:rPr>
          <w:sz w:val="20"/>
          <w:szCs w:val="20"/>
        </w:rPr>
        <w:instrText xml:space="preserve">" </w:instrText>
      </w:r>
      <w:r w:rsidR="00713F77" w:rsidRPr="00A53764">
        <w:rPr>
          <w:b/>
          <w:bCs/>
          <w:sz w:val="20"/>
          <w:szCs w:val="20"/>
        </w:rPr>
        <w:fldChar w:fldCharType="end"/>
      </w:r>
      <w:r w:rsidR="00522C8C" w:rsidRPr="00A53764">
        <w:rPr>
          <w:sz w:val="20"/>
          <w:szCs w:val="20"/>
        </w:rPr>
        <w:t xml:space="preserve"> (o </w:t>
      </w:r>
      <w:r w:rsidR="00522C8C" w:rsidRPr="00A53764">
        <w:rPr>
          <w:b/>
          <w:bCs/>
          <w:sz w:val="20"/>
          <w:szCs w:val="20"/>
        </w:rPr>
        <w:t>nomenclatura binomia</w:t>
      </w:r>
      <w:r w:rsidR="00713F77" w:rsidRPr="00A53764">
        <w:rPr>
          <w:b/>
          <w:bCs/>
          <w:sz w:val="20"/>
          <w:szCs w:val="20"/>
        </w:rPr>
        <w:fldChar w:fldCharType="begin"/>
      </w:r>
      <w:r w:rsidR="00522C8C" w:rsidRPr="00A53764">
        <w:rPr>
          <w:sz w:val="20"/>
          <w:szCs w:val="20"/>
        </w:rPr>
        <w:instrText xml:space="preserve"> XE "</w:instrText>
      </w:r>
      <w:r w:rsidR="00522C8C" w:rsidRPr="00A53764">
        <w:rPr>
          <w:b/>
          <w:bCs/>
          <w:sz w:val="20"/>
          <w:szCs w:val="20"/>
        </w:rPr>
        <w:instrText>nomenclatura binomia</w:instrText>
      </w:r>
      <w:r w:rsidR="00522C8C" w:rsidRPr="00A53764">
        <w:rPr>
          <w:sz w:val="20"/>
          <w:szCs w:val="20"/>
        </w:rPr>
        <w:instrText xml:space="preserve">" </w:instrText>
      </w:r>
      <w:r w:rsidR="00713F77" w:rsidRPr="00A53764">
        <w:rPr>
          <w:b/>
          <w:bCs/>
          <w:sz w:val="20"/>
          <w:szCs w:val="20"/>
        </w:rPr>
        <w:fldChar w:fldCharType="end"/>
      </w:r>
      <w:r w:rsidR="00522C8C">
        <w:rPr>
          <w:sz w:val="20"/>
          <w:szCs w:val="20"/>
        </w:rPr>
        <w:t>), basato sui nomi di</w:t>
      </w:r>
      <w:r w:rsidR="00522C8C" w:rsidRPr="00A53764">
        <w:rPr>
          <w:sz w:val="20"/>
          <w:szCs w:val="20"/>
        </w:rPr>
        <w:t xml:space="preserve"> </w:t>
      </w:r>
      <w:r w:rsidR="00522C8C">
        <w:rPr>
          <w:b/>
          <w:sz w:val="20"/>
          <w:szCs w:val="20"/>
        </w:rPr>
        <w:t xml:space="preserve">genere </w:t>
      </w:r>
      <w:r w:rsidR="00522C8C" w:rsidRPr="00ED6D9E">
        <w:rPr>
          <w:sz w:val="20"/>
          <w:szCs w:val="20"/>
        </w:rPr>
        <w:t>e di</w:t>
      </w:r>
      <w:r w:rsidR="00522C8C" w:rsidRPr="00A53764">
        <w:rPr>
          <w:b/>
          <w:sz w:val="20"/>
          <w:szCs w:val="20"/>
        </w:rPr>
        <w:t xml:space="preserve"> specie</w:t>
      </w:r>
      <w:r w:rsidR="00522C8C" w:rsidRPr="00A53764">
        <w:rPr>
          <w:sz w:val="20"/>
          <w:szCs w:val="20"/>
        </w:rPr>
        <w:t xml:space="preserve">. Quale tra le affermazioni che </w:t>
      </w:r>
      <w:r w:rsidR="00522C8C" w:rsidRPr="00584AFD">
        <w:rPr>
          <w:sz w:val="20"/>
          <w:szCs w:val="20"/>
        </w:rPr>
        <w:t>seguono è corretta?</w:t>
      </w:r>
    </w:p>
    <w:p w:rsidR="00522C8C" w:rsidRPr="0064398B" w:rsidRDefault="00522C8C" w:rsidP="00522C8C">
      <w:pPr>
        <w:numPr>
          <w:ilvl w:val="0"/>
          <w:numId w:val="12"/>
        </w:numPr>
        <w:jc w:val="both"/>
        <w:rPr>
          <w:sz w:val="20"/>
          <w:szCs w:val="20"/>
        </w:rPr>
      </w:pPr>
      <w:r w:rsidRPr="0064398B">
        <w:rPr>
          <w:sz w:val="20"/>
          <w:szCs w:val="20"/>
        </w:rPr>
        <w:t>Un presupposto dell’opera linneana era l’ipotesi che le specie erano fisse ed immutabili.</w:t>
      </w:r>
    </w:p>
    <w:p w:rsidR="00522C8C" w:rsidRPr="00584AFD" w:rsidRDefault="00522C8C" w:rsidP="00522C8C">
      <w:pPr>
        <w:numPr>
          <w:ilvl w:val="0"/>
          <w:numId w:val="12"/>
        </w:numPr>
        <w:jc w:val="both"/>
        <w:rPr>
          <w:sz w:val="20"/>
          <w:szCs w:val="20"/>
        </w:rPr>
      </w:pPr>
      <w:r w:rsidRPr="00584AFD">
        <w:rPr>
          <w:sz w:val="20"/>
          <w:szCs w:val="20"/>
        </w:rPr>
        <w:t>Il sistema di classificazione linneano era basato unicamente sulle affinità evidenti degli organismi.</w:t>
      </w:r>
    </w:p>
    <w:p w:rsidR="00522C8C" w:rsidRPr="00584AFD" w:rsidRDefault="00522C8C" w:rsidP="00522C8C">
      <w:pPr>
        <w:numPr>
          <w:ilvl w:val="0"/>
          <w:numId w:val="12"/>
        </w:numPr>
        <w:jc w:val="both"/>
        <w:rPr>
          <w:sz w:val="20"/>
          <w:szCs w:val="20"/>
        </w:rPr>
      </w:pPr>
      <w:r w:rsidRPr="00584AFD">
        <w:rPr>
          <w:sz w:val="20"/>
          <w:szCs w:val="20"/>
        </w:rPr>
        <w:t xml:space="preserve">Per </w:t>
      </w:r>
      <w:proofErr w:type="spellStart"/>
      <w:r w:rsidRPr="00584AFD">
        <w:rPr>
          <w:sz w:val="20"/>
          <w:szCs w:val="20"/>
        </w:rPr>
        <w:t>Linneo</w:t>
      </w:r>
      <w:proofErr w:type="spellEnd"/>
      <w:r w:rsidRPr="00584AFD">
        <w:rPr>
          <w:sz w:val="20"/>
          <w:szCs w:val="20"/>
        </w:rPr>
        <w:t xml:space="preserve"> le strutture analoghe indicavano una forte affinità tra le specie.</w:t>
      </w:r>
    </w:p>
    <w:p w:rsidR="00522C8C" w:rsidRPr="00584AFD" w:rsidRDefault="00522C8C" w:rsidP="00522C8C">
      <w:pPr>
        <w:numPr>
          <w:ilvl w:val="0"/>
          <w:numId w:val="12"/>
        </w:numPr>
        <w:jc w:val="both"/>
        <w:rPr>
          <w:sz w:val="20"/>
          <w:szCs w:val="20"/>
        </w:rPr>
      </w:pPr>
      <w:r w:rsidRPr="00584AFD">
        <w:rPr>
          <w:sz w:val="20"/>
          <w:szCs w:val="20"/>
        </w:rPr>
        <w:t xml:space="preserve">Il sistema di </w:t>
      </w:r>
      <w:proofErr w:type="spellStart"/>
      <w:r w:rsidRPr="00584AFD">
        <w:rPr>
          <w:sz w:val="20"/>
          <w:szCs w:val="20"/>
        </w:rPr>
        <w:t>Linneo</w:t>
      </w:r>
      <w:proofErr w:type="spellEnd"/>
      <w:r w:rsidRPr="00584AFD">
        <w:rPr>
          <w:sz w:val="20"/>
          <w:szCs w:val="20"/>
        </w:rPr>
        <w:t xml:space="preserve"> non fece sorgere alcuna difficoltà perché gli esemplari classificati erano perfettamente conformi al modello ideale.</w:t>
      </w:r>
    </w:p>
    <w:p w:rsidR="00522C8C" w:rsidRPr="00584AFD" w:rsidRDefault="00522C8C" w:rsidP="00522C8C">
      <w:pPr>
        <w:numPr>
          <w:ilvl w:val="0"/>
          <w:numId w:val="12"/>
        </w:numPr>
        <w:jc w:val="both"/>
        <w:rPr>
          <w:sz w:val="20"/>
          <w:szCs w:val="20"/>
        </w:rPr>
      </w:pPr>
      <w:r w:rsidRPr="00584AFD">
        <w:rPr>
          <w:sz w:val="20"/>
          <w:szCs w:val="20"/>
        </w:rPr>
        <w:t xml:space="preserve">L’opera di </w:t>
      </w:r>
      <w:proofErr w:type="spellStart"/>
      <w:r w:rsidRPr="00584AFD">
        <w:rPr>
          <w:sz w:val="20"/>
          <w:szCs w:val="20"/>
        </w:rPr>
        <w:t>Lineo</w:t>
      </w:r>
      <w:proofErr w:type="spellEnd"/>
      <w:r w:rsidRPr="00584AFD">
        <w:rPr>
          <w:sz w:val="20"/>
          <w:szCs w:val="20"/>
        </w:rPr>
        <w:t xml:space="preserve"> consentì di ricostruire la storia evolutiva degli animali e dei vegetali.</w:t>
      </w:r>
    </w:p>
    <w:p w:rsidR="00522C8C" w:rsidRPr="00584AFD" w:rsidRDefault="00522C8C" w:rsidP="00522C8C">
      <w:pPr>
        <w:rPr>
          <w:sz w:val="20"/>
          <w:szCs w:val="20"/>
        </w:rPr>
      </w:pPr>
    </w:p>
    <w:p w:rsidR="00522C8C" w:rsidRPr="00584AFD" w:rsidRDefault="00680205" w:rsidP="00522C8C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522C8C" w:rsidRPr="00584AFD">
        <w:rPr>
          <w:sz w:val="20"/>
          <w:szCs w:val="20"/>
        </w:rPr>
        <w:t xml:space="preserve">. </w:t>
      </w:r>
      <w:proofErr w:type="spellStart"/>
      <w:r w:rsidR="00522C8C" w:rsidRPr="00584AFD">
        <w:rPr>
          <w:sz w:val="20"/>
          <w:szCs w:val="20"/>
        </w:rPr>
        <w:t>Linneo</w:t>
      </w:r>
      <w:proofErr w:type="spellEnd"/>
      <w:r w:rsidR="00522C8C" w:rsidRPr="00584AFD">
        <w:rPr>
          <w:sz w:val="20"/>
          <w:szCs w:val="20"/>
        </w:rPr>
        <w:t xml:space="preserve"> chiamò </w:t>
      </w:r>
      <w:proofErr w:type="spellStart"/>
      <w:r w:rsidR="00522C8C" w:rsidRPr="00584AFD">
        <w:rPr>
          <w:i/>
          <w:sz w:val="20"/>
          <w:szCs w:val="20"/>
        </w:rPr>
        <w:t>Canis</w:t>
      </w:r>
      <w:proofErr w:type="spellEnd"/>
      <w:r w:rsidR="00522C8C" w:rsidRPr="00584AFD">
        <w:rPr>
          <w:i/>
          <w:sz w:val="20"/>
          <w:szCs w:val="20"/>
        </w:rPr>
        <w:t xml:space="preserve"> </w:t>
      </w:r>
      <w:proofErr w:type="spellStart"/>
      <w:r w:rsidR="00522C8C" w:rsidRPr="00584AFD">
        <w:rPr>
          <w:i/>
          <w:sz w:val="20"/>
          <w:szCs w:val="20"/>
        </w:rPr>
        <w:t>familiaris</w:t>
      </w:r>
      <w:proofErr w:type="spellEnd"/>
      <w:r w:rsidR="00522C8C" w:rsidRPr="00584AFD">
        <w:rPr>
          <w:i/>
          <w:sz w:val="20"/>
          <w:szCs w:val="20"/>
        </w:rPr>
        <w:t xml:space="preserve"> </w:t>
      </w:r>
      <w:r w:rsidR="00522C8C" w:rsidRPr="00584AFD">
        <w:rPr>
          <w:sz w:val="20"/>
          <w:szCs w:val="20"/>
        </w:rPr>
        <w:t xml:space="preserve">il cane e </w:t>
      </w:r>
      <w:proofErr w:type="spellStart"/>
      <w:r w:rsidR="00522C8C" w:rsidRPr="00584AFD">
        <w:rPr>
          <w:i/>
          <w:sz w:val="20"/>
          <w:szCs w:val="20"/>
        </w:rPr>
        <w:t>Canis</w:t>
      </w:r>
      <w:proofErr w:type="spellEnd"/>
      <w:r w:rsidR="00522C8C" w:rsidRPr="00584AFD">
        <w:rPr>
          <w:i/>
          <w:sz w:val="20"/>
          <w:szCs w:val="20"/>
        </w:rPr>
        <w:t xml:space="preserve"> lupus </w:t>
      </w:r>
      <w:r w:rsidR="00522C8C" w:rsidRPr="00584AFD">
        <w:rPr>
          <w:sz w:val="20"/>
          <w:szCs w:val="20"/>
        </w:rPr>
        <w:t>il lupo. Quale delle af</w:t>
      </w:r>
      <w:r w:rsidR="00522C8C">
        <w:rPr>
          <w:sz w:val="20"/>
          <w:szCs w:val="20"/>
        </w:rPr>
        <w:t xml:space="preserve">fermazioni che seguono è </w:t>
      </w:r>
      <w:r w:rsidR="00522C8C" w:rsidRPr="000319B8">
        <w:rPr>
          <w:iCs/>
          <w:sz w:val="20"/>
          <w:u w:val="single"/>
        </w:rPr>
        <w:t>ERRATA</w:t>
      </w:r>
      <w:r w:rsidR="00522C8C" w:rsidRPr="00584AFD">
        <w:rPr>
          <w:sz w:val="20"/>
          <w:szCs w:val="20"/>
        </w:rPr>
        <w:t>?</w:t>
      </w:r>
    </w:p>
    <w:p w:rsidR="00522C8C" w:rsidRPr="0064398B" w:rsidRDefault="00522C8C" w:rsidP="00522C8C">
      <w:pPr>
        <w:numPr>
          <w:ilvl w:val="0"/>
          <w:numId w:val="13"/>
        </w:numPr>
        <w:rPr>
          <w:sz w:val="20"/>
          <w:szCs w:val="20"/>
        </w:rPr>
      </w:pPr>
      <w:proofErr w:type="spellStart"/>
      <w:r w:rsidRPr="0064398B">
        <w:rPr>
          <w:i/>
          <w:sz w:val="20"/>
          <w:szCs w:val="20"/>
        </w:rPr>
        <w:t>Canis</w:t>
      </w:r>
      <w:proofErr w:type="spellEnd"/>
      <w:r w:rsidRPr="0064398B">
        <w:rPr>
          <w:sz w:val="20"/>
          <w:szCs w:val="20"/>
        </w:rPr>
        <w:t xml:space="preserve"> è il nome della specie.</w:t>
      </w:r>
    </w:p>
    <w:p w:rsidR="00522C8C" w:rsidRPr="00584AFD" w:rsidRDefault="00522C8C" w:rsidP="00522C8C">
      <w:pPr>
        <w:numPr>
          <w:ilvl w:val="0"/>
          <w:numId w:val="13"/>
        </w:numPr>
        <w:rPr>
          <w:sz w:val="20"/>
          <w:szCs w:val="20"/>
        </w:rPr>
      </w:pPr>
      <w:proofErr w:type="spellStart"/>
      <w:r w:rsidRPr="00584AFD">
        <w:rPr>
          <w:i/>
          <w:sz w:val="20"/>
          <w:szCs w:val="20"/>
        </w:rPr>
        <w:t>Canis</w:t>
      </w:r>
      <w:proofErr w:type="spellEnd"/>
      <w:r w:rsidRPr="00584AFD">
        <w:rPr>
          <w:sz w:val="20"/>
          <w:szCs w:val="20"/>
        </w:rPr>
        <w:t xml:space="preserve"> è il nome del genere.</w:t>
      </w:r>
    </w:p>
    <w:p w:rsidR="00522C8C" w:rsidRPr="00584AFD" w:rsidRDefault="00522C8C" w:rsidP="00522C8C">
      <w:pPr>
        <w:numPr>
          <w:ilvl w:val="0"/>
          <w:numId w:val="13"/>
        </w:numPr>
        <w:rPr>
          <w:sz w:val="20"/>
          <w:szCs w:val="20"/>
        </w:rPr>
      </w:pPr>
      <w:proofErr w:type="spellStart"/>
      <w:r w:rsidRPr="00584AFD">
        <w:rPr>
          <w:i/>
          <w:sz w:val="20"/>
          <w:szCs w:val="20"/>
        </w:rPr>
        <w:t>Canis</w:t>
      </w:r>
      <w:proofErr w:type="spellEnd"/>
      <w:r w:rsidRPr="00584AFD">
        <w:rPr>
          <w:i/>
          <w:sz w:val="20"/>
          <w:szCs w:val="20"/>
        </w:rPr>
        <w:t xml:space="preserve"> </w:t>
      </w:r>
      <w:proofErr w:type="spellStart"/>
      <w:r w:rsidRPr="00584AFD">
        <w:rPr>
          <w:i/>
          <w:sz w:val="20"/>
          <w:szCs w:val="20"/>
        </w:rPr>
        <w:t>familiaris</w:t>
      </w:r>
      <w:proofErr w:type="spellEnd"/>
      <w:r w:rsidRPr="00584AFD">
        <w:rPr>
          <w:sz w:val="20"/>
          <w:szCs w:val="20"/>
        </w:rPr>
        <w:t xml:space="preserve"> è il nome di una specie. </w:t>
      </w:r>
    </w:p>
    <w:p w:rsidR="00522C8C" w:rsidRPr="00584AFD" w:rsidRDefault="00522C8C" w:rsidP="00522C8C">
      <w:pPr>
        <w:numPr>
          <w:ilvl w:val="0"/>
          <w:numId w:val="13"/>
        </w:numPr>
        <w:rPr>
          <w:sz w:val="20"/>
          <w:szCs w:val="20"/>
        </w:rPr>
      </w:pPr>
      <w:proofErr w:type="spellStart"/>
      <w:r w:rsidRPr="00584AFD">
        <w:rPr>
          <w:i/>
          <w:sz w:val="20"/>
          <w:szCs w:val="20"/>
        </w:rPr>
        <w:t>Canis</w:t>
      </w:r>
      <w:proofErr w:type="spellEnd"/>
      <w:r w:rsidRPr="00584AFD">
        <w:rPr>
          <w:i/>
          <w:sz w:val="20"/>
          <w:szCs w:val="20"/>
        </w:rPr>
        <w:t xml:space="preserve"> lupus</w:t>
      </w:r>
      <w:r w:rsidRPr="00584AFD">
        <w:rPr>
          <w:sz w:val="20"/>
          <w:szCs w:val="20"/>
        </w:rPr>
        <w:t xml:space="preserve"> è il nome di una specie</w:t>
      </w:r>
    </w:p>
    <w:p w:rsidR="00522C8C" w:rsidRPr="00586984" w:rsidRDefault="00522C8C" w:rsidP="00522C8C">
      <w:pPr>
        <w:numPr>
          <w:ilvl w:val="0"/>
          <w:numId w:val="13"/>
        </w:numPr>
        <w:rPr>
          <w:sz w:val="20"/>
          <w:szCs w:val="20"/>
        </w:rPr>
      </w:pPr>
      <w:r w:rsidRPr="00586984">
        <w:rPr>
          <w:sz w:val="20"/>
          <w:szCs w:val="20"/>
        </w:rPr>
        <w:t>Il lupo, il pastore tedesco e il chihuahua sono esempi della varietà di un singolo genere.</w:t>
      </w:r>
    </w:p>
    <w:p w:rsidR="00522C8C" w:rsidRPr="004537F9" w:rsidRDefault="00522C8C" w:rsidP="00522C8C">
      <w:pPr>
        <w:rPr>
          <w:color w:val="FF6600"/>
          <w:sz w:val="20"/>
        </w:rPr>
      </w:pPr>
    </w:p>
    <w:p w:rsidR="00522C8C" w:rsidRPr="004537F9" w:rsidRDefault="00680205" w:rsidP="00522C8C">
      <w:pPr>
        <w:rPr>
          <w:color w:val="FF6600"/>
          <w:sz w:val="20"/>
        </w:rPr>
      </w:pPr>
      <w:r>
        <w:rPr>
          <w:sz w:val="20"/>
          <w:szCs w:val="20"/>
        </w:rPr>
        <w:t>9</w:t>
      </w:r>
      <w:r w:rsidR="00522C8C" w:rsidRPr="00586984">
        <w:rPr>
          <w:sz w:val="20"/>
          <w:szCs w:val="20"/>
        </w:rPr>
        <w:t>.</w:t>
      </w:r>
      <w:r w:rsidR="00522C8C">
        <w:rPr>
          <w:sz w:val="20"/>
        </w:rPr>
        <w:t xml:space="preserve"> Quale di queste affermazioni è </w:t>
      </w:r>
      <w:r w:rsidR="00522C8C">
        <w:rPr>
          <w:sz w:val="20"/>
          <w:u w:val="single"/>
        </w:rPr>
        <w:t>ERRATA</w:t>
      </w:r>
      <w:r w:rsidR="00522C8C">
        <w:rPr>
          <w:sz w:val="20"/>
        </w:rPr>
        <w:t>?</w:t>
      </w:r>
    </w:p>
    <w:p w:rsidR="00522C8C" w:rsidRDefault="00522C8C" w:rsidP="00522C8C">
      <w:pPr>
        <w:numPr>
          <w:ilvl w:val="0"/>
          <w:numId w:val="14"/>
        </w:numPr>
        <w:rPr>
          <w:sz w:val="20"/>
        </w:rPr>
      </w:pPr>
      <w:r>
        <w:rPr>
          <w:sz w:val="20"/>
        </w:rPr>
        <w:t>Esiste un nome scientifico per ogni specie.</w:t>
      </w:r>
    </w:p>
    <w:p w:rsidR="00522C8C" w:rsidRDefault="00522C8C" w:rsidP="00522C8C">
      <w:pPr>
        <w:numPr>
          <w:ilvl w:val="0"/>
          <w:numId w:val="14"/>
        </w:numPr>
        <w:rPr>
          <w:sz w:val="20"/>
        </w:rPr>
      </w:pPr>
      <w:r w:rsidRPr="00586984">
        <w:rPr>
          <w:sz w:val="20"/>
          <w:szCs w:val="20"/>
        </w:rPr>
        <w:t xml:space="preserve">Due individui di specie diverse possono appartenere </w:t>
      </w:r>
      <w:r w:rsidRPr="00584AFD">
        <w:rPr>
          <w:sz w:val="20"/>
          <w:szCs w:val="20"/>
        </w:rPr>
        <w:t>allo stesso</w:t>
      </w:r>
      <w:r w:rsidRPr="00586984">
        <w:rPr>
          <w:sz w:val="20"/>
          <w:szCs w:val="20"/>
        </w:rPr>
        <w:t xml:space="preserve"> genere</w:t>
      </w:r>
      <w:r>
        <w:rPr>
          <w:sz w:val="20"/>
          <w:szCs w:val="20"/>
        </w:rPr>
        <w:t>.</w:t>
      </w:r>
    </w:p>
    <w:p w:rsidR="00522C8C" w:rsidRPr="0064398B" w:rsidRDefault="00522C8C" w:rsidP="00522C8C">
      <w:pPr>
        <w:numPr>
          <w:ilvl w:val="0"/>
          <w:numId w:val="14"/>
        </w:numPr>
        <w:rPr>
          <w:sz w:val="20"/>
        </w:rPr>
      </w:pPr>
      <w:r w:rsidRPr="0064398B">
        <w:rPr>
          <w:bCs/>
          <w:sz w:val="20"/>
        </w:rPr>
        <w:t>Esistono specie diverse con lo stesso nome scientifico.</w:t>
      </w:r>
    </w:p>
    <w:p w:rsidR="00522C8C" w:rsidRDefault="00522C8C" w:rsidP="00522C8C">
      <w:pPr>
        <w:numPr>
          <w:ilvl w:val="0"/>
          <w:numId w:val="14"/>
        </w:numPr>
        <w:rPr>
          <w:sz w:val="20"/>
        </w:rPr>
      </w:pPr>
      <w:r>
        <w:rPr>
          <w:sz w:val="20"/>
        </w:rPr>
        <w:t>Esistono specie diverse con lo stesso nome generico.</w:t>
      </w:r>
    </w:p>
    <w:p w:rsidR="00522C8C" w:rsidRPr="00060E12" w:rsidRDefault="00522C8C" w:rsidP="00522C8C">
      <w:pPr>
        <w:numPr>
          <w:ilvl w:val="0"/>
          <w:numId w:val="14"/>
        </w:numPr>
        <w:rPr>
          <w:sz w:val="20"/>
          <w:szCs w:val="20"/>
        </w:rPr>
      </w:pPr>
      <w:r>
        <w:rPr>
          <w:sz w:val="20"/>
        </w:rPr>
        <w:t>Due</w:t>
      </w:r>
      <w:r w:rsidRPr="00586984">
        <w:rPr>
          <w:sz w:val="20"/>
          <w:szCs w:val="20"/>
        </w:rPr>
        <w:t xml:space="preserve"> individui </w:t>
      </w:r>
      <w:r w:rsidRPr="004537F9">
        <w:rPr>
          <w:sz w:val="20"/>
        </w:rPr>
        <w:t xml:space="preserve">della stessa specie devono avere lo </w:t>
      </w:r>
      <w:r w:rsidRPr="00060E12">
        <w:rPr>
          <w:sz w:val="20"/>
          <w:szCs w:val="20"/>
        </w:rPr>
        <w:t>stesso nome scientifico.</w:t>
      </w:r>
    </w:p>
    <w:p w:rsidR="00522C8C" w:rsidRPr="00060E12" w:rsidRDefault="00522C8C" w:rsidP="00522C8C">
      <w:pPr>
        <w:rPr>
          <w:sz w:val="20"/>
          <w:szCs w:val="20"/>
        </w:rPr>
      </w:pPr>
    </w:p>
    <w:p w:rsidR="00522C8C" w:rsidRPr="00060E12" w:rsidRDefault="00680205" w:rsidP="00522C8C">
      <w:pPr>
        <w:pStyle w:val="Corpodeltesto"/>
        <w:rPr>
          <w:sz w:val="20"/>
          <w:szCs w:val="20"/>
        </w:rPr>
      </w:pPr>
      <w:r>
        <w:rPr>
          <w:sz w:val="20"/>
          <w:szCs w:val="20"/>
        </w:rPr>
        <w:t>10</w:t>
      </w:r>
      <w:r w:rsidR="00522C8C" w:rsidRPr="00060E12">
        <w:rPr>
          <w:sz w:val="20"/>
          <w:szCs w:val="20"/>
        </w:rPr>
        <w:t>.</w:t>
      </w:r>
      <w:r w:rsidR="00522C8C" w:rsidRPr="00060E12">
        <w:rPr>
          <w:color w:val="FF6600"/>
          <w:sz w:val="20"/>
          <w:szCs w:val="20"/>
        </w:rPr>
        <w:t xml:space="preserve"> </w:t>
      </w:r>
      <w:r w:rsidR="00522C8C" w:rsidRPr="00060E12">
        <w:rPr>
          <w:sz w:val="20"/>
          <w:szCs w:val="20"/>
        </w:rPr>
        <w:t xml:space="preserve">Il sistema di classificazione utilizzato per gli organismi viventi è di tipo gerarchico e comprende diversi livelli, ognuno dei quali rappresenta una </w:t>
      </w:r>
      <w:r w:rsidR="00522C8C" w:rsidRPr="00060E12">
        <w:rPr>
          <w:b/>
          <w:bCs/>
          <w:sz w:val="20"/>
          <w:szCs w:val="20"/>
        </w:rPr>
        <w:t>categoria sistematica</w:t>
      </w:r>
      <w:r w:rsidR="00522C8C" w:rsidRPr="00060E12">
        <w:rPr>
          <w:sz w:val="20"/>
          <w:szCs w:val="20"/>
        </w:rPr>
        <w:t>. Quali di questi organismi presentano un minor numero di caratteri comuni?</w:t>
      </w:r>
    </w:p>
    <w:p w:rsidR="00522C8C" w:rsidRDefault="00522C8C" w:rsidP="00522C8C">
      <w:pPr>
        <w:numPr>
          <w:ilvl w:val="0"/>
          <w:numId w:val="6"/>
        </w:numPr>
        <w:rPr>
          <w:sz w:val="20"/>
        </w:rPr>
      </w:pPr>
      <w:r>
        <w:rPr>
          <w:sz w:val="20"/>
        </w:rPr>
        <w:t>Organismi appartenenti alla stessa famiglia.</w:t>
      </w:r>
    </w:p>
    <w:p w:rsidR="00522C8C" w:rsidRDefault="00522C8C" w:rsidP="00522C8C">
      <w:pPr>
        <w:numPr>
          <w:ilvl w:val="0"/>
          <w:numId w:val="6"/>
        </w:numPr>
        <w:rPr>
          <w:sz w:val="20"/>
        </w:rPr>
      </w:pPr>
      <w:r>
        <w:rPr>
          <w:sz w:val="20"/>
        </w:rPr>
        <w:t>Organismi appartenenti alla stessa specie.</w:t>
      </w:r>
    </w:p>
    <w:p w:rsidR="00522C8C" w:rsidRDefault="00522C8C" w:rsidP="00522C8C">
      <w:pPr>
        <w:numPr>
          <w:ilvl w:val="0"/>
          <w:numId w:val="6"/>
        </w:numPr>
        <w:rPr>
          <w:sz w:val="20"/>
        </w:rPr>
      </w:pPr>
      <w:r>
        <w:rPr>
          <w:sz w:val="20"/>
        </w:rPr>
        <w:t>Organismi appartenenti allo stesso genere.</w:t>
      </w:r>
    </w:p>
    <w:p w:rsidR="00522C8C" w:rsidRPr="0064398B" w:rsidRDefault="00522C8C" w:rsidP="00522C8C">
      <w:pPr>
        <w:numPr>
          <w:ilvl w:val="0"/>
          <w:numId w:val="6"/>
        </w:numPr>
        <w:rPr>
          <w:bCs/>
          <w:sz w:val="20"/>
        </w:rPr>
      </w:pPr>
      <w:r w:rsidRPr="0064398B">
        <w:rPr>
          <w:bCs/>
          <w:sz w:val="20"/>
        </w:rPr>
        <w:t>Organismi appartenenti allo stesso ordine.</w:t>
      </w:r>
    </w:p>
    <w:p w:rsidR="00522C8C" w:rsidRDefault="00522C8C" w:rsidP="00522C8C">
      <w:pPr>
        <w:numPr>
          <w:ilvl w:val="0"/>
          <w:numId w:val="6"/>
        </w:numPr>
        <w:rPr>
          <w:sz w:val="20"/>
        </w:rPr>
      </w:pPr>
      <w:r>
        <w:rPr>
          <w:sz w:val="20"/>
        </w:rPr>
        <w:t xml:space="preserve">Il numero di caratteri comuni varia </w:t>
      </w:r>
      <w:r w:rsidRPr="0037472B">
        <w:rPr>
          <w:color w:val="000000"/>
          <w:sz w:val="20"/>
          <w:szCs w:val="20"/>
        </w:rPr>
        <w:t>a seconda dei particolari organismi considerati</w:t>
      </w:r>
      <w:r>
        <w:rPr>
          <w:sz w:val="20"/>
        </w:rPr>
        <w:t>.</w:t>
      </w:r>
    </w:p>
    <w:p w:rsidR="00522C8C" w:rsidRDefault="00522C8C" w:rsidP="00522C8C">
      <w:pPr>
        <w:ind w:left="360"/>
        <w:rPr>
          <w:sz w:val="20"/>
        </w:rPr>
      </w:pPr>
    </w:p>
    <w:p w:rsidR="00522C8C" w:rsidRDefault="00522C8C" w:rsidP="00522C8C">
      <w:pPr>
        <w:pStyle w:val="Corpodeltesto"/>
        <w:rPr>
          <w:sz w:val="20"/>
        </w:rPr>
      </w:pPr>
      <w:r>
        <w:rPr>
          <w:sz w:val="20"/>
        </w:rPr>
        <w:t>Nella Tavola seguente è riportata la classificazione di alcuni organismi nei vari livelli gerarchici: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2"/>
        <w:gridCol w:w="1222"/>
        <w:gridCol w:w="1222"/>
        <w:gridCol w:w="1222"/>
        <w:gridCol w:w="1527"/>
        <w:gridCol w:w="1755"/>
        <w:gridCol w:w="1440"/>
      </w:tblGrid>
      <w:tr w:rsidR="00522C8C" w:rsidTr="001E574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C" w:rsidRDefault="00522C8C" w:rsidP="001E5741">
            <w:pPr>
              <w:pStyle w:val="Titolo4"/>
              <w:rPr>
                <w:b w:val="0"/>
                <w:bCs w:val="0"/>
                <w:sz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C" w:rsidRDefault="00522C8C" w:rsidP="001E574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Gatto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C" w:rsidRDefault="00522C8C" w:rsidP="001E574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Puma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C" w:rsidRDefault="00522C8C" w:rsidP="001E574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Uomo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C" w:rsidRDefault="00522C8C" w:rsidP="001E574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Coccinella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C" w:rsidRDefault="00522C8C" w:rsidP="001E574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Frumento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C" w:rsidRDefault="00522C8C" w:rsidP="001E574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Paramecio</w:t>
            </w:r>
          </w:p>
        </w:tc>
      </w:tr>
      <w:tr w:rsidR="00522C8C" w:rsidTr="001E574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C" w:rsidRDefault="00522C8C" w:rsidP="001E574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Regno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C" w:rsidRDefault="00522C8C" w:rsidP="001E5741">
            <w:pPr>
              <w:jc w:val="both"/>
              <w:rPr>
                <w:sz w:val="20"/>
              </w:rPr>
            </w:pPr>
            <w:r>
              <w:rPr>
                <w:sz w:val="20"/>
              </w:rPr>
              <w:t>animali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C" w:rsidRDefault="00522C8C" w:rsidP="001E5741">
            <w:pPr>
              <w:jc w:val="both"/>
              <w:rPr>
                <w:sz w:val="20"/>
              </w:rPr>
            </w:pPr>
            <w:r>
              <w:rPr>
                <w:sz w:val="20"/>
              </w:rPr>
              <w:t>animali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C" w:rsidRDefault="00522C8C" w:rsidP="001E5741">
            <w:pPr>
              <w:jc w:val="both"/>
              <w:rPr>
                <w:sz w:val="20"/>
              </w:rPr>
            </w:pPr>
            <w:r>
              <w:rPr>
                <w:sz w:val="20"/>
              </w:rPr>
              <w:t>animali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C" w:rsidRDefault="00522C8C" w:rsidP="001E5741">
            <w:pPr>
              <w:jc w:val="both"/>
              <w:rPr>
                <w:sz w:val="20"/>
              </w:rPr>
            </w:pPr>
            <w:r>
              <w:rPr>
                <w:sz w:val="20"/>
              </w:rPr>
              <w:t>animali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C" w:rsidRDefault="00522C8C" w:rsidP="001E5741">
            <w:pPr>
              <w:jc w:val="both"/>
              <w:rPr>
                <w:sz w:val="20"/>
              </w:rPr>
            </w:pPr>
            <w:r>
              <w:rPr>
                <w:sz w:val="20"/>
              </w:rPr>
              <w:t>piante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C" w:rsidRDefault="00522C8C" w:rsidP="001E574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protisti</w:t>
            </w:r>
            <w:proofErr w:type="spellEnd"/>
          </w:p>
        </w:tc>
      </w:tr>
      <w:tr w:rsidR="00522C8C" w:rsidTr="001E574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C" w:rsidRDefault="00522C8C" w:rsidP="001E574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Phylum </w:t>
            </w:r>
            <w:r>
              <w:rPr>
                <w:sz w:val="20"/>
              </w:rPr>
              <w:t>o</w:t>
            </w:r>
            <w:r>
              <w:rPr>
                <w:b/>
                <w:bCs/>
                <w:sz w:val="20"/>
              </w:rPr>
              <w:t xml:space="preserve"> divisione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C" w:rsidRDefault="00522C8C" w:rsidP="001E5741">
            <w:pPr>
              <w:jc w:val="both"/>
              <w:rPr>
                <w:sz w:val="20"/>
              </w:rPr>
            </w:pPr>
            <w:r>
              <w:rPr>
                <w:sz w:val="20"/>
              </w:rPr>
              <w:t>cordati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C" w:rsidRDefault="00522C8C" w:rsidP="001E5741">
            <w:pPr>
              <w:jc w:val="both"/>
              <w:rPr>
                <w:sz w:val="20"/>
              </w:rPr>
            </w:pPr>
            <w:r>
              <w:rPr>
                <w:sz w:val="20"/>
              </w:rPr>
              <w:t>cordati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C" w:rsidRDefault="00522C8C" w:rsidP="001E5741">
            <w:pPr>
              <w:jc w:val="both"/>
              <w:rPr>
                <w:sz w:val="20"/>
              </w:rPr>
            </w:pPr>
            <w:r>
              <w:rPr>
                <w:sz w:val="20"/>
              </w:rPr>
              <w:t>cordati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C" w:rsidRDefault="00522C8C" w:rsidP="001E5741">
            <w:pPr>
              <w:jc w:val="both"/>
              <w:rPr>
                <w:sz w:val="20"/>
              </w:rPr>
            </w:pPr>
            <w:r>
              <w:rPr>
                <w:sz w:val="20"/>
              </w:rPr>
              <w:t>artropodi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C" w:rsidRDefault="00522C8C" w:rsidP="001E574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tracheofite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C" w:rsidRDefault="00522C8C" w:rsidP="001E574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ciliofori</w:t>
            </w:r>
            <w:proofErr w:type="spellEnd"/>
          </w:p>
        </w:tc>
      </w:tr>
      <w:tr w:rsidR="00522C8C" w:rsidTr="001E574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C" w:rsidRDefault="00522C8C" w:rsidP="001E574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Classe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C" w:rsidRDefault="00522C8C" w:rsidP="001E5741">
            <w:pPr>
              <w:jc w:val="both"/>
              <w:rPr>
                <w:sz w:val="20"/>
              </w:rPr>
            </w:pPr>
            <w:r>
              <w:rPr>
                <w:sz w:val="20"/>
              </w:rPr>
              <w:t>mammiferi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C" w:rsidRDefault="00522C8C" w:rsidP="001E5741">
            <w:pPr>
              <w:jc w:val="both"/>
              <w:rPr>
                <w:sz w:val="20"/>
              </w:rPr>
            </w:pPr>
            <w:r>
              <w:rPr>
                <w:sz w:val="20"/>
              </w:rPr>
              <w:t>mammiferi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C" w:rsidRDefault="00522C8C" w:rsidP="001E5741">
            <w:pPr>
              <w:jc w:val="both"/>
              <w:rPr>
                <w:sz w:val="20"/>
              </w:rPr>
            </w:pPr>
            <w:r>
              <w:rPr>
                <w:sz w:val="20"/>
              </w:rPr>
              <w:t>mammiferi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C" w:rsidRDefault="00522C8C" w:rsidP="001E5741">
            <w:pPr>
              <w:jc w:val="both"/>
              <w:rPr>
                <w:sz w:val="20"/>
              </w:rPr>
            </w:pPr>
            <w:r>
              <w:rPr>
                <w:sz w:val="20"/>
              </w:rPr>
              <w:t>insetti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C" w:rsidRDefault="00522C8C" w:rsidP="001E5741">
            <w:pPr>
              <w:jc w:val="both"/>
              <w:rPr>
                <w:sz w:val="20"/>
              </w:rPr>
            </w:pPr>
            <w:r>
              <w:rPr>
                <w:sz w:val="20"/>
              </w:rPr>
              <w:t>angiosperme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C" w:rsidRDefault="00522C8C" w:rsidP="001E5741">
            <w:pPr>
              <w:jc w:val="both"/>
              <w:rPr>
                <w:sz w:val="20"/>
              </w:rPr>
            </w:pPr>
            <w:r>
              <w:rPr>
                <w:sz w:val="20"/>
              </w:rPr>
              <w:t>ciliati</w:t>
            </w:r>
          </w:p>
        </w:tc>
      </w:tr>
      <w:tr w:rsidR="00522C8C" w:rsidTr="001E574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C" w:rsidRDefault="00522C8C" w:rsidP="001E574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Ordine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C" w:rsidRDefault="00522C8C" w:rsidP="001E5741">
            <w:pPr>
              <w:jc w:val="both"/>
              <w:rPr>
                <w:sz w:val="20"/>
              </w:rPr>
            </w:pPr>
            <w:r>
              <w:rPr>
                <w:sz w:val="20"/>
              </w:rPr>
              <w:t>carnivori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C" w:rsidRDefault="00522C8C" w:rsidP="001E5741">
            <w:pPr>
              <w:jc w:val="both"/>
              <w:rPr>
                <w:sz w:val="20"/>
              </w:rPr>
            </w:pPr>
            <w:r>
              <w:rPr>
                <w:sz w:val="20"/>
              </w:rPr>
              <w:t>carnivori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C" w:rsidRDefault="00522C8C" w:rsidP="001E5741">
            <w:pPr>
              <w:jc w:val="both"/>
              <w:rPr>
                <w:sz w:val="20"/>
              </w:rPr>
            </w:pPr>
            <w:r>
              <w:rPr>
                <w:sz w:val="20"/>
              </w:rPr>
              <w:t>primati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C" w:rsidRDefault="00522C8C" w:rsidP="001E5741">
            <w:pPr>
              <w:jc w:val="both"/>
              <w:rPr>
                <w:sz w:val="20"/>
              </w:rPr>
            </w:pPr>
            <w:r>
              <w:rPr>
                <w:sz w:val="20"/>
              </w:rPr>
              <w:t>coleotteri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C" w:rsidRDefault="00522C8C" w:rsidP="001E5741">
            <w:pPr>
              <w:jc w:val="both"/>
              <w:rPr>
                <w:sz w:val="20"/>
              </w:rPr>
            </w:pPr>
            <w:r>
              <w:rPr>
                <w:sz w:val="20"/>
              </w:rPr>
              <w:t>glumiflore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C" w:rsidRDefault="00522C8C" w:rsidP="001E574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olotrichi</w:t>
            </w:r>
            <w:proofErr w:type="spellEnd"/>
          </w:p>
        </w:tc>
      </w:tr>
      <w:tr w:rsidR="00522C8C" w:rsidTr="001E574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C" w:rsidRDefault="00522C8C" w:rsidP="001E574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Famiglia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C" w:rsidRDefault="00522C8C" w:rsidP="001E5741">
            <w:pPr>
              <w:jc w:val="both"/>
              <w:rPr>
                <w:sz w:val="20"/>
              </w:rPr>
            </w:pPr>
            <w:r>
              <w:rPr>
                <w:sz w:val="20"/>
              </w:rPr>
              <w:t>felidi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C" w:rsidRDefault="00522C8C" w:rsidP="001E5741">
            <w:pPr>
              <w:jc w:val="both"/>
              <w:rPr>
                <w:sz w:val="20"/>
              </w:rPr>
            </w:pPr>
            <w:r>
              <w:rPr>
                <w:sz w:val="20"/>
              </w:rPr>
              <w:t>felidi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C" w:rsidRDefault="00522C8C" w:rsidP="001E5741">
            <w:pPr>
              <w:jc w:val="both"/>
              <w:rPr>
                <w:sz w:val="20"/>
              </w:rPr>
            </w:pPr>
            <w:r>
              <w:rPr>
                <w:sz w:val="20"/>
              </w:rPr>
              <w:t>ominidi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C" w:rsidRDefault="00522C8C" w:rsidP="001E574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coccinellidi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C" w:rsidRDefault="00522C8C" w:rsidP="001E5741">
            <w:pPr>
              <w:jc w:val="both"/>
              <w:rPr>
                <w:sz w:val="20"/>
              </w:rPr>
            </w:pPr>
            <w:r>
              <w:rPr>
                <w:sz w:val="20"/>
              </w:rPr>
              <w:t>graminacee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C" w:rsidRDefault="00522C8C" w:rsidP="001E5741">
            <w:pPr>
              <w:jc w:val="both"/>
              <w:rPr>
                <w:sz w:val="20"/>
              </w:rPr>
            </w:pPr>
            <w:r>
              <w:rPr>
                <w:sz w:val="20"/>
              </w:rPr>
              <w:t>parameci</w:t>
            </w:r>
          </w:p>
        </w:tc>
      </w:tr>
      <w:tr w:rsidR="00522C8C" w:rsidTr="001E574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C" w:rsidRDefault="00522C8C" w:rsidP="001E574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Genere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C" w:rsidRDefault="00522C8C" w:rsidP="001E5741">
            <w:pPr>
              <w:pStyle w:val="Titolo6"/>
              <w:rPr>
                <w:sz w:val="20"/>
              </w:rPr>
            </w:pPr>
            <w:bookmarkStart w:id="0" w:name="_Toc486823033"/>
            <w:proofErr w:type="spellStart"/>
            <w:r>
              <w:rPr>
                <w:sz w:val="20"/>
              </w:rPr>
              <w:t>Felis</w:t>
            </w:r>
            <w:bookmarkEnd w:id="0"/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C" w:rsidRDefault="00522C8C" w:rsidP="001E5741">
            <w:pPr>
              <w:jc w:val="both"/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Felis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C" w:rsidRDefault="00522C8C" w:rsidP="001E574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Homo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C" w:rsidRDefault="00522C8C" w:rsidP="001E574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Coccinella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C" w:rsidRDefault="00522C8C" w:rsidP="001E5741">
            <w:pPr>
              <w:jc w:val="both"/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Triticum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C" w:rsidRDefault="00522C8C" w:rsidP="001E5741">
            <w:pPr>
              <w:jc w:val="both"/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Paramecium</w:t>
            </w:r>
            <w:proofErr w:type="spellEnd"/>
          </w:p>
        </w:tc>
      </w:tr>
      <w:tr w:rsidR="00522C8C" w:rsidTr="001E574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C" w:rsidRDefault="00522C8C" w:rsidP="001E574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Specie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C" w:rsidRDefault="00522C8C" w:rsidP="001E5741">
            <w:pPr>
              <w:jc w:val="both"/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catus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C" w:rsidRDefault="00522C8C" w:rsidP="001E5741">
            <w:pPr>
              <w:jc w:val="both"/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concolor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C" w:rsidRDefault="00522C8C" w:rsidP="001E574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Sapiens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C" w:rsidRDefault="00522C8C" w:rsidP="001E5741">
            <w:pPr>
              <w:jc w:val="both"/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septempuctata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C" w:rsidRDefault="00522C8C" w:rsidP="001E5741">
            <w:pPr>
              <w:jc w:val="both"/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Aestivum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C" w:rsidRDefault="00522C8C" w:rsidP="001E5741">
            <w:pPr>
              <w:jc w:val="both"/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caudatum</w:t>
            </w:r>
            <w:proofErr w:type="spellEnd"/>
          </w:p>
        </w:tc>
      </w:tr>
    </w:tbl>
    <w:p w:rsidR="00522C8C" w:rsidRDefault="00522C8C" w:rsidP="00522C8C">
      <w:pPr>
        <w:rPr>
          <w:sz w:val="20"/>
          <w:szCs w:val="20"/>
        </w:rPr>
      </w:pPr>
    </w:p>
    <w:p w:rsidR="00522C8C" w:rsidRPr="00A53764" w:rsidRDefault="00680205" w:rsidP="00522C8C">
      <w:pPr>
        <w:rPr>
          <w:sz w:val="20"/>
          <w:szCs w:val="20"/>
        </w:rPr>
      </w:pPr>
      <w:r>
        <w:rPr>
          <w:sz w:val="20"/>
          <w:szCs w:val="20"/>
        </w:rPr>
        <w:lastRenderedPageBreak/>
        <w:t>11</w:t>
      </w:r>
      <w:r w:rsidR="00522C8C" w:rsidRPr="00A53764">
        <w:rPr>
          <w:sz w:val="20"/>
          <w:szCs w:val="20"/>
        </w:rPr>
        <w:t xml:space="preserve">. </w:t>
      </w:r>
      <w:r w:rsidR="00522C8C">
        <w:rPr>
          <w:sz w:val="20"/>
          <w:szCs w:val="20"/>
        </w:rPr>
        <w:t>S</w:t>
      </w:r>
      <w:r w:rsidR="00522C8C" w:rsidRPr="00A53764">
        <w:rPr>
          <w:sz w:val="20"/>
          <w:szCs w:val="20"/>
        </w:rPr>
        <w:t>cegli l’affermazione corretta</w:t>
      </w:r>
      <w:r w:rsidR="00522C8C">
        <w:rPr>
          <w:sz w:val="20"/>
          <w:szCs w:val="20"/>
        </w:rPr>
        <w:t>. Il g</w:t>
      </w:r>
      <w:r w:rsidR="00522C8C" w:rsidRPr="00A53764">
        <w:rPr>
          <w:sz w:val="20"/>
          <w:szCs w:val="20"/>
        </w:rPr>
        <w:t>atto</w:t>
      </w:r>
      <w:r w:rsidR="00522C8C" w:rsidRPr="00A53764">
        <w:rPr>
          <w:i/>
          <w:iCs/>
          <w:sz w:val="20"/>
          <w:szCs w:val="20"/>
        </w:rPr>
        <w:t xml:space="preserve"> </w:t>
      </w:r>
      <w:r w:rsidR="00522C8C" w:rsidRPr="00A53764">
        <w:rPr>
          <w:sz w:val="20"/>
          <w:szCs w:val="20"/>
        </w:rPr>
        <w:t>(</w:t>
      </w:r>
      <w:proofErr w:type="spellStart"/>
      <w:r w:rsidR="00522C8C" w:rsidRPr="00A53764">
        <w:rPr>
          <w:i/>
          <w:iCs/>
          <w:sz w:val="20"/>
          <w:szCs w:val="20"/>
        </w:rPr>
        <w:t>Felis</w:t>
      </w:r>
      <w:proofErr w:type="spellEnd"/>
      <w:r w:rsidR="00522C8C" w:rsidRPr="00A53764">
        <w:rPr>
          <w:i/>
          <w:iCs/>
          <w:sz w:val="20"/>
          <w:szCs w:val="20"/>
        </w:rPr>
        <w:t xml:space="preserve"> </w:t>
      </w:r>
      <w:proofErr w:type="spellStart"/>
      <w:r w:rsidR="00522C8C" w:rsidRPr="00A53764">
        <w:rPr>
          <w:i/>
          <w:iCs/>
          <w:sz w:val="20"/>
          <w:szCs w:val="20"/>
        </w:rPr>
        <w:t>catus</w:t>
      </w:r>
      <w:proofErr w:type="spellEnd"/>
      <w:r w:rsidR="00522C8C" w:rsidRPr="00A53764">
        <w:rPr>
          <w:sz w:val="20"/>
          <w:szCs w:val="20"/>
        </w:rPr>
        <w:t>) e</w:t>
      </w:r>
      <w:r w:rsidR="00522C8C">
        <w:rPr>
          <w:sz w:val="20"/>
          <w:szCs w:val="20"/>
        </w:rPr>
        <w:t xml:space="preserve"> il</w:t>
      </w:r>
      <w:r w:rsidR="00522C8C" w:rsidRPr="00A53764">
        <w:rPr>
          <w:sz w:val="20"/>
          <w:szCs w:val="20"/>
        </w:rPr>
        <w:t xml:space="preserve"> puma (</w:t>
      </w:r>
      <w:proofErr w:type="spellStart"/>
      <w:r w:rsidR="00522C8C" w:rsidRPr="00A53764">
        <w:rPr>
          <w:i/>
          <w:iCs/>
          <w:sz w:val="20"/>
          <w:szCs w:val="20"/>
        </w:rPr>
        <w:t>Felis</w:t>
      </w:r>
      <w:proofErr w:type="spellEnd"/>
      <w:r w:rsidR="00522C8C" w:rsidRPr="00A53764">
        <w:rPr>
          <w:i/>
          <w:iCs/>
          <w:sz w:val="20"/>
          <w:szCs w:val="20"/>
        </w:rPr>
        <w:t xml:space="preserve"> </w:t>
      </w:r>
      <w:proofErr w:type="spellStart"/>
      <w:r w:rsidR="00522C8C" w:rsidRPr="00A53764">
        <w:rPr>
          <w:i/>
          <w:iCs/>
          <w:sz w:val="20"/>
          <w:szCs w:val="20"/>
        </w:rPr>
        <w:t>concolor</w:t>
      </w:r>
      <w:proofErr w:type="spellEnd"/>
      <w:r w:rsidR="00522C8C" w:rsidRPr="00A53764">
        <w:rPr>
          <w:sz w:val="20"/>
          <w:szCs w:val="20"/>
        </w:rPr>
        <w:t>) appartengono:</w:t>
      </w:r>
    </w:p>
    <w:p w:rsidR="00522C8C" w:rsidRPr="00A53764" w:rsidRDefault="00522C8C" w:rsidP="00522C8C">
      <w:pPr>
        <w:numPr>
          <w:ilvl w:val="0"/>
          <w:numId w:val="7"/>
        </w:numPr>
        <w:rPr>
          <w:sz w:val="20"/>
        </w:rPr>
      </w:pPr>
      <w:r>
        <w:rPr>
          <w:sz w:val="20"/>
        </w:rPr>
        <w:t>A</w:t>
      </w:r>
      <w:r w:rsidRPr="00A53764">
        <w:rPr>
          <w:sz w:val="20"/>
        </w:rPr>
        <w:t>lla stessa specie.</w:t>
      </w:r>
    </w:p>
    <w:p w:rsidR="00522C8C" w:rsidRPr="00A53764" w:rsidRDefault="00522C8C" w:rsidP="00522C8C">
      <w:pPr>
        <w:numPr>
          <w:ilvl w:val="0"/>
          <w:numId w:val="7"/>
        </w:numPr>
        <w:rPr>
          <w:sz w:val="20"/>
        </w:rPr>
      </w:pPr>
      <w:r>
        <w:rPr>
          <w:sz w:val="20"/>
        </w:rPr>
        <w:t>A</w:t>
      </w:r>
      <w:r w:rsidRPr="00A53764">
        <w:rPr>
          <w:sz w:val="20"/>
        </w:rPr>
        <w:t xml:space="preserve"> generi diversi.</w:t>
      </w:r>
    </w:p>
    <w:p w:rsidR="00522C8C" w:rsidRPr="0064398B" w:rsidRDefault="00522C8C" w:rsidP="00522C8C">
      <w:pPr>
        <w:numPr>
          <w:ilvl w:val="0"/>
          <w:numId w:val="7"/>
        </w:numPr>
        <w:rPr>
          <w:bCs/>
          <w:sz w:val="20"/>
        </w:rPr>
      </w:pPr>
      <w:r w:rsidRPr="0064398B">
        <w:rPr>
          <w:bCs/>
          <w:sz w:val="20"/>
        </w:rPr>
        <w:t>Alla stessa famiglia.</w:t>
      </w:r>
    </w:p>
    <w:p w:rsidR="00522C8C" w:rsidRPr="00A53764" w:rsidRDefault="00522C8C" w:rsidP="00522C8C">
      <w:pPr>
        <w:numPr>
          <w:ilvl w:val="0"/>
          <w:numId w:val="7"/>
        </w:numPr>
        <w:rPr>
          <w:sz w:val="20"/>
        </w:rPr>
      </w:pPr>
      <w:r>
        <w:rPr>
          <w:sz w:val="20"/>
        </w:rPr>
        <w:t>A</w:t>
      </w:r>
      <w:r w:rsidRPr="00A53764">
        <w:rPr>
          <w:sz w:val="20"/>
        </w:rPr>
        <w:t xml:space="preserve"> famiglie diverse.</w:t>
      </w:r>
    </w:p>
    <w:p w:rsidR="00522C8C" w:rsidRPr="00A53764" w:rsidRDefault="00522C8C" w:rsidP="00522C8C">
      <w:pPr>
        <w:numPr>
          <w:ilvl w:val="0"/>
          <w:numId w:val="7"/>
        </w:numPr>
        <w:rPr>
          <w:sz w:val="20"/>
        </w:rPr>
      </w:pPr>
      <w:r>
        <w:rPr>
          <w:sz w:val="20"/>
        </w:rPr>
        <w:t>A</w:t>
      </w:r>
      <w:r w:rsidRPr="00A53764">
        <w:rPr>
          <w:sz w:val="20"/>
        </w:rPr>
        <w:t xml:space="preserve"> classi diverse.</w:t>
      </w:r>
    </w:p>
    <w:p w:rsidR="00522C8C" w:rsidRDefault="00522C8C" w:rsidP="00522C8C">
      <w:pPr>
        <w:rPr>
          <w:sz w:val="20"/>
        </w:rPr>
      </w:pPr>
    </w:p>
    <w:p w:rsidR="00522C8C" w:rsidRDefault="00680205" w:rsidP="00522C8C">
      <w:pPr>
        <w:rPr>
          <w:sz w:val="20"/>
        </w:rPr>
      </w:pPr>
      <w:r>
        <w:rPr>
          <w:sz w:val="20"/>
        </w:rPr>
        <w:t>12</w:t>
      </w:r>
      <w:r w:rsidR="00522C8C">
        <w:rPr>
          <w:color w:val="FF6600"/>
          <w:sz w:val="20"/>
        </w:rPr>
        <w:t>.</w:t>
      </w:r>
      <w:r w:rsidR="00522C8C">
        <w:rPr>
          <w:sz w:val="20"/>
        </w:rPr>
        <w:t xml:space="preserve"> Quale di queste affermazioni è corretta</w:t>
      </w:r>
    </w:p>
    <w:p w:rsidR="00522C8C" w:rsidRPr="0064398B" w:rsidRDefault="00522C8C" w:rsidP="00522C8C">
      <w:pPr>
        <w:numPr>
          <w:ilvl w:val="0"/>
          <w:numId w:val="8"/>
        </w:numPr>
        <w:rPr>
          <w:bCs/>
          <w:sz w:val="20"/>
        </w:rPr>
      </w:pPr>
      <w:r w:rsidRPr="0064398B">
        <w:rPr>
          <w:bCs/>
          <w:sz w:val="20"/>
        </w:rPr>
        <w:t>Uomo e coccinella sono più affini di frumento e paramecio.</w:t>
      </w:r>
    </w:p>
    <w:p w:rsidR="00522C8C" w:rsidRDefault="00522C8C" w:rsidP="00522C8C">
      <w:pPr>
        <w:numPr>
          <w:ilvl w:val="0"/>
          <w:numId w:val="8"/>
        </w:numPr>
        <w:rPr>
          <w:sz w:val="20"/>
        </w:rPr>
      </w:pPr>
      <w:r>
        <w:rPr>
          <w:sz w:val="20"/>
        </w:rPr>
        <w:t>Gatto e uomo sono meno affini di uomo e coccinella.</w:t>
      </w:r>
    </w:p>
    <w:p w:rsidR="00522C8C" w:rsidRDefault="00522C8C" w:rsidP="00522C8C">
      <w:pPr>
        <w:numPr>
          <w:ilvl w:val="0"/>
          <w:numId w:val="8"/>
        </w:numPr>
        <w:rPr>
          <w:sz w:val="20"/>
        </w:rPr>
      </w:pPr>
      <w:r>
        <w:rPr>
          <w:sz w:val="20"/>
        </w:rPr>
        <w:t>Coccinella e frumento sono più affini di frumento e paramecio.</w:t>
      </w:r>
    </w:p>
    <w:p w:rsidR="00522C8C" w:rsidRDefault="00522C8C" w:rsidP="00522C8C">
      <w:pPr>
        <w:numPr>
          <w:ilvl w:val="0"/>
          <w:numId w:val="8"/>
        </w:numPr>
        <w:rPr>
          <w:sz w:val="20"/>
        </w:rPr>
      </w:pPr>
      <w:r>
        <w:rPr>
          <w:sz w:val="20"/>
        </w:rPr>
        <w:t>Lince e coccinella hanno lo stesso grado di affinità di lince e paramecio.</w:t>
      </w:r>
    </w:p>
    <w:p w:rsidR="00522C8C" w:rsidRDefault="00522C8C" w:rsidP="00522C8C">
      <w:pPr>
        <w:numPr>
          <w:ilvl w:val="0"/>
          <w:numId w:val="8"/>
        </w:numPr>
        <w:rPr>
          <w:sz w:val="20"/>
        </w:rPr>
      </w:pPr>
      <w:r>
        <w:rPr>
          <w:sz w:val="20"/>
        </w:rPr>
        <w:t>Gatto, puma e uomo appartengono allo stesso ordine.</w:t>
      </w:r>
    </w:p>
    <w:p w:rsidR="00522C8C" w:rsidRDefault="00522C8C" w:rsidP="00522C8C">
      <w:pPr>
        <w:rPr>
          <w:sz w:val="20"/>
        </w:rPr>
      </w:pPr>
    </w:p>
    <w:p w:rsidR="00522C8C" w:rsidRDefault="00522C8C" w:rsidP="00522C8C">
      <w:pPr>
        <w:pStyle w:val="Titolo7"/>
        <w:rPr>
          <w:lang w:bidi="he-IL"/>
        </w:rPr>
      </w:pPr>
      <w:r>
        <w:rPr>
          <w:lang w:bidi="he-IL"/>
        </w:rPr>
        <w:t xml:space="preserve">PARTE </w:t>
      </w:r>
      <w:r w:rsidR="00680205">
        <w:rPr>
          <w:lang w:bidi="he-IL"/>
        </w:rPr>
        <w:t>TERZA</w:t>
      </w:r>
      <w:r>
        <w:rPr>
          <w:lang w:bidi="he-IL"/>
        </w:rPr>
        <w:t xml:space="preserve"> – </w:t>
      </w:r>
      <w:smartTag w:uri="urn:schemas-microsoft-com:office:smarttags" w:element="PersonName">
        <w:smartTagPr>
          <w:attr w:name="ProductID" w:val="La Terra"/>
        </w:smartTagPr>
        <w:r>
          <w:rPr>
            <w:lang w:bidi="he-IL"/>
          </w:rPr>
          <w:t>La Terra</w:t>
        </w:r>
      </w:smartTag>
      <w:r>
        <w:rPr>
          <w:lang w:bidi="he-IL"/>
        </w:rPr>
        <w:t xml:space="preserve">: una forma schiacciata </w:t>
      </w:r>
    </w:p>
    <w:p w:rsidR="00522C8C" w:rsidRDefault="00522C8C" w:rsidP="00522C8C">
      <w:pPr>
        <w:rPr>
          <w:i/>
          <w:iCs/>
          <w:sz w:val="20"/>
        </w:rPr>
      </w:pPr>
    </w:p>
    <w:p w:rsidR="00522C8C" w:rsidRPr="00680205" w:rsidRDefault="00522C8C" w:rsidP="00522C8C">
      <w:pPr>
        <w:jc w:val="both"/>
        <w:rPr>
          <w:i/>
          <w:iCs/>
          <w:sz w:val="20"/>
          <w:szCs w:val="20"/>
        </w:rPr>
      </w:pPr>
      <w:r w:rsidRPr="00680205">
        <w:rPr>
          <w:i/>
          <w:iCs/>
          <w:sz w:val="20"/>
          <w:szCs w:val="20"/>
        </w:rPr>
        <w:t>Le 4 domande che seguono riguardano lo schiacciamento terrestre. Scrivi la risposta a ciascuna domanda nel foglio risposte allegato.</w:t>
      </w:r>
    </w:p>
    <w:p w:rsidR="00522C8C" w:rsidRPr="00680205" w:rsidRDefault="00522C8C" w:rsidP="00522C8C">
      <w:pPr>
        <w:rPr>
          <w:i/>
          <w:iCs/>
          <w:sz w:val="20"/>
          <w:szCs w:val="20"/>
        </w:rPr>
      </w:pPr>
    </w:p>
    <w:p w:rsidR="00522C8C" w:rsidRPr="00680205" w:rsidRDefault="00680205" w:rsidP="00522C8C">
      <w:pPr>
        <w:pStyle w:val="Corpodeltesto3"/>
        <w:rPr>
          <w:sz w:val="20"/>
          <w:szCs w:val="20"/>
        </w:rPr>
      </w:pPr>
      <w:r>
        <w:rPr>
          <w:sz w:val="20"/>
          <w:szCs w:val="20"/>
        </w:rPr>
        <w:t>13</w:t>
      </w:r>
      <w:r w:rsidR="00522C8C" w:rsidRPr="00680205">
        <w:rPr>
          <w:color w:val="FF6600"/>
          <w:sz w:val="20"/>
          <w:szCs w:val="20"/>
        </w:rPr>
        <w:t xml:space="preserve">. </w:t>
      </w:r>
      <w:r w:rsidR="00522C8C" w:rsidRPr="00680205">
        <w:rPr>
          <w:sz w:val="20"/>
          <w:szCs w:val="20"/>
        </w:rPr>
        <w:t>A causa dello schiacciamento polare, la forma della Terra può con buona approssimazione essere definita un ellissoide di rotazione. Quale di questi fattori ha contribuito a determinare lo schiacciamento polare?</w:t>
      </w:r>
    </w:p>
    <w:p w:rsidR="00522C8C" w:rsidRPr="00680205" w:rsidRDefault="00522C8C" w:rsidP="00522C8C">
      <w:pPr>
        <w:numPr>
          <w:ilvl w:val="0"/>
          <w:numId w:val="9"/>
        </w:numPr>
        <w:jc w:val="both"/>
        <w:rPr>
          <w:sz w:val="20"/>
          <w:szCs w:val="20"/>
        </w:rPr>
      </w:pPr>
      <w:r w:rsidRPr="00680205">
        <w:rPr>
          <w:sz w:val="20"/>
          <w:szCs w:val="20"/>
        </w:rPr>
        <w:t>Il fatto che la velocità angolare è massima all’equatore e nulla ai poli.</w:t>
      </w:r>
    </w:p>
    <w:p w:rsidR="00522C8C" w:rsidRPr="00680205" w:rsidRDefault="00522C8C" w:rsidP="00522C8C">
      <w:pPr>
        <w:numPr>
          <w:ilvl w:val="0"/>
          <w:numId w:val="9"/>
        </w:numPr>
        <w:jc w:val="both"/>
        <w:rPr>
          <w:sz w:val="20"/>
          <w:szCs w:val="20"/>
        </w:rPr>
      </w:pPr>
      <w:r w:rsidRPr="00680205">
        <w:rPr>
          <w:sz w:val="20"/>
          <w:szCs w:val="20"/>
        </w:rPr>
        <w:t xml:space="preserve">Il fatto che la velocità lineare è massima ai poli e nulla all’equatore </w:t>
      </w:r>
    </w:p>
    <w:p w:rsidR="00522C8C" w:rsidRPr="00680205" w:rsidRDefault="00522C8C" w:rsidP="00522C8C">
      <w:pPr>
        <w:numPr>
          <w:ilvl w:val="0"/>
          <w:numId w:val="9"/>
        </w:numPr>
        <w:jc w:val="both"/>
        <w:rPr>
          <w:bCs/>
          <w:sz w:val="20"/>
          <w:szCs w:val="20"/>
        </w:rPr>
      </w:pPr>
      <w:r w:rsidRPr="00680205">
        <w:rPr>
          <w:bCs/>
          <w:sz w:val="20"/>
          <w:szCs w:val="20"/>
        </w:rPr>
        <w:t>La forza centrifuga</w:t>
      </w:r>
    </w:p>
    <w:p w:rsidR="00522C8C" w:rsidRPr="00680205" w:rsidRDefault="00522C8C" w:rsidP="00522C8C">
      <w:pPr>
        <w:numPr>
          <w:ilvl w:val="0"/>
          <w:numId w:val="9"/>
        </w:numPr>
        <w:jc w:val="both"/>
        <w:rPr>
          <w:sz w:val="20"/>
          <w:szCs w:val="20"/>
        </w:rPr>
      </w:pPr>
      <w:r w:rsidRPr="00680205">
        <w:rPr>
          <w:sz w:val="20"/>
          <w:szCs w:val="20"/>
        </w:rPr>
        <w:t xml:space="preserve">L’accelerazione di </w:t>
      </w:r>
      <w:proofErr w:type="spellStart"/>
      <w:r w:rsidRPr="00680205">
        <w:rPr>
          <w:sz w:val="20"/>
          <w:szCs w:val="20"/>
        </w:rPr>
        <w:t>Coriolis</w:t>
      </w:r>
      <w:proofErr w:type="spellEnd"/>
    </w:p>
    <w:p w:rsidR="00522C8C" w:rsidRPr="00680205" w:rsidRDefault="00522C8C" w:rsidP="00522C8C">
      <w:pPr>
        <w:numPr>
          <w:ilvl w:val="0"/>
          <w:numId w:val="9"/>
        </w:numPr>
        <w:jc w:val="both"/>
        <w:rPr>
          <w:sz w:val="20"/>
          <w:szCs w:val="20"/>
        </w:rPr>
      </w:pPr>
      <w:r w:rsidRPr="00680205">
        <w:rPr>
          <w:sz w:val="20"/>
          <w:szCs w:val="20"/>
        </w:rPr>
        <w:t>L’inclinazione dell’asse terrestre rispetto all’eclittica.</w:t>
      </w:r>
    </w:p>
    <w:p w:rsidR="00522C8C" w:rsidRPr="00680205" w:rsidRDefault="00522C8C" w:rsidP="00522C8C">
      <w:pPr>
        <w:rPr>
          <w:sz w:val="20"/>
          <w:szCs w:val="20"/>
        </w:rPr>
      </w:pPr>
    </w:p>
    <w:p w:rsidR="00522C8C" w:rsidRPr="00680205" w:rsidRDefault="00680205" w:rsidP="00522C8C">
      <w:pPr>
        <w:pStyle w:val="Corpodeltesto3"/>
        <w:rPr>
          <w:sz w:val="20"/>
          <w:szCs w:val="20"/>
        </w:rPr>
      </w:pPr>
      <w:r>
        <w:rPr>
          <w:sz w:val="20"/>
          <w:szCs w:val="20"/>
        </w:rPr>
        <w:t>14</w:t>
      </w:r>
      <w:r w:rsidR="00522C8C" w:rsidRPr="00680205">
        <w:rPr>
          <w:sz w:val="20"/>
          <w:szCs w:val="20"/>
        </w:rPr>
        <w:t xml:space="preserve">. L’ellissoide di rotazione è: </w:t>
      </w:r>
    </w:p>
    <w:p w:rsidR="00522C8C" w:rsidRPr="00680205" w:rsidRDefault="00522C8C" w:rsidP="00522C8C">
      <w:pPr>
        <w:pStyle w:val="Corpodeltesto3"/>
        <w:numPr>
          <w:ilvl w:val="0"/>
          <w:numId w:val="10"/>
        </w:numPr>
        <w:spacing w:after="0"/>
        <w:jc w:val="both"/>
        <w:rPr>
          <w:sz w:val="20"/>
          <w:szCs w:val="20"/>
        </w:rPr>
      </w:pPr>
      <w:r w:rsidRPr="00680205">
        <w:rPr>
          <w:sz w:val="20"/>
          <w:szCs w:val="20"/>
        </w:rPr>
        <w:t xml:space="preserve">Una sfera schiacciata ai poli </w:t>
      </w:r>
    </w:p>
    <w:p w:rsidR="00522C8C" w:rsidRPr="00680205" w:rsidRDefault="00522C8C" w:rsidP="00522C8C">
      <w:pPr>
        <w:pStyle w:val="Corpodeltesto3"/>
        <w:numPr>
          <w:ilvl w:val="0"/>
          <w:numId w:val="10"/>
        </w:numPr>
        <w:spacing w:after="0"/>
        <w:jc w:val="both"/>
        <w:rPr>
          <w:sz w:val="20"/>
          <w:szCs w:val="20"/>
        </w:rPr>
      </w:pPr>
      <w:r w:rsidRPr="00680205">
        <w:rPr>
          <w:sz w:val="20"/>
          <w:szCs w:val="20"/>
        </w:rPr>
        <w:t>Un’ellisse schiacciata ai poli</w:t>
      </w:r>
    </w:p>
    <w:p w:rsidR="00522C8C" w:rsidRPr="00680205" w:rsidRDefault="00522C8C" w:rsidP="00522C8C">
      <w:pPr>
        <w:pStyle w:val="Corpodeltesto3"/>
        <w:numPr>
          <w:ilvl w:val="0"/>
          <w:numId w:val="10"/>
        </w:numPr>
        <w:spacing w:after="0"/>
        <w:jc w:val="both"/>
        <w:rPr>
          <w:sz w:val="20"/>
          <w:szCs w:val="20"/>
        </w:rPr>
      </w:pPr>
      <w:r w:rsidRPr="00680205">
        <w:rPr>
          <w:sz w:val="20"/>
          <w:szCs w:val="20"/>
        </w:rPr>
        <w:t>Una superficie equipotenziale perpendicolare in ogni suo punto alla direzione del filo a piombo.</w:t>
      </w:r>
    </w:p>
    <w:p w:rsidR="00522C8C" w:rsidRPr="00680205" w:rsidRDefault="00522C8C" w:rsidP="00522C8C">
      <w:pPr>
        <w:pStyle w:val="Corpodeltesto3"/>
        <w:numPr>
          <w:ilvl w:val="0"/>
          <w:numId w:val="10"/>
        </w:numPr>
        <w:spacing w:after="0"/>
        <w:jc w:val="both"/>
        <w:rPr>
          <w:sz w:val="20"/>
          <w:szCs w:val="20"/>
        </w:rPr>
      </w:pPr>
      <w:r w:rsidRPr="00680205">
        <w:rPr>
          <w:sz w:val="20"/>
          <w:szCs w:val="20"/>
        </w:rPr>
        <w:t>Il luogo geometrico dei punti equidistanti dai Fuochi.</w:t>
      </w:r>
    </w:p>
    <w:p w:rsidR="00522C8C" w:rsidRPr="00680205" w:rsidRDefault="00522C8C" w:rsidP="00522C8C">
      <w:pPr>
        <w:pStyle w:val="Corpodeltesto3"/>
        <w:numPr>
          <w:ilvl w:val="0"/>
          <w:numId w:val="10"/>
        </w:numPr>
        <w:spacing w:after="0"/>
        <w:jc w:val="both"/>
        <w:rPr>
          <w:bCs/>
          <w:sz w:val="20"/>
          <w:szCs w:val="20"/>
        </w:rPr>
      </w:pPr>
      <w:r w:rsidRPr="00680205">
        <w:rPr>
          <w:bCs/>
          <w:sz w:val="20"/>
          <w:szCs w:val="20"/>
        </w:rPr>
        <w:t>Il solido ottenuto facendo ruotare un‘ellisse lungo uno dei suoi assi.</w:t>
      </w:r>
    </w:p>
    <w:p w:rsidR="00522C8C" w:rsidRPr="00680205" w:rsidRDefault="00522C8C" w:rsidP="00522C8C">
      <w:pPr>
        <w:pStyle w:val="Corpodeltesto3"/>
        <w:rPr>
          <w:b/>
          <w:bCs/>
          <w:sz w:val="20"/>
          <w:szCs w:val="20"/>
        </w:rPr>
      </w:pPr>
    </w:p>
    <w:p w:rsidR="00522C8C" w:rsidRPr="00680205" w:rsidRDefault="00680205" w:rsidP="00522C8C">
      <w:pPr>
        <w:pStyle w:val="Corpodeltesto3"/>
        <w:rPr>
          <w:bCs/>
          <w:sz w:val="20"/>
          <w:szCs w:val="20"/>
        </w:rPr>
      </w:pPr>
      <w:r>
        <w:rPr>
          <w:bCs/>
          <w:sz w:val="20"/>
          <w:szCs w:val="20"/>
        </w:rPr>
        <w:t>15</w:t>
      </w:r>
      <w:r w:rsidR="00522C8C" w:rsidRPr="00680205">
        <w:rPr>
          <w:bCs/>
          <w:sz w:val="20"/>
          <w:szCs w:val="20"/>
        </w:rPr>
        <w:t xml:space="preserve">. Dalla Luna si nota l’appiattimento della Terra ai Poli? </w:t>
      </w:r>
    </w:p>
    <w:p w:rsidR="00522C8C" w:rsidRPr="00680205" w:rsidRDefault="00522C8C" w:rsidP="00522C8C">
      <w:pPr>
        <w:pStyle w:val="Corpodeltesto3"/>
        <w:numPr>
          <w:ilvl w:val="0"/>
          <w:numId w:val="15"/>
        </w:numPr>
        <w:spacing w:after="0"/>
        <w:jc w:val="both"/>
        <w:rPr>
          <w:bCs/>
          <w:sz w:val="20"/>
          <w:szCs w:val="20"/>
        </w:rPr>
      </w:pPr>
      <w:r w:rsidRPr="00680205">
        <w:rPr>
          <w:bCs/>
          <w:sz w:val="20"/>
          <w:szCs w:val="20"/>
        </w:rPr>
        <w:t>Sì.</w:t>
      </w:r>
    </w:p>
    <w:p w:rsidR="00522C8C" w:rsidRPr="00680205" w:rsidRDefault="00522C8C" w:rsidP="00522C8C">
      <w:pPr>
        <w:pStyle w:val="Corpodeltesto3"/>
        <w:numPr>
          <w:ilvl w:val="0"/>
          <w:numId w:val="15"/>
        </w:numPr>
        <w:spacing w:after="0"/>
        <w:jc w:val="both"/>
        <w:rPr>
          <w:b/>
          <w:bCs/>
          <w:sz w:val="20"/>
          <w:szCs w:val="20"/>
        </w:rPr>
      </w:pPr>
      <w:r w:rsidRPr="00680205">
        <w:rPr>
          <w:sz w:val="20"/>
          <w:szCs w:val="20"/>
        </w:rPr>
        <w:t>No</w:t>
      </w:r>
      <w:r w:rsidRPr="00680205">
        <w:rPr>
          <w:b/>
          <w:sz w:val="20"/>
          <w:szCs w:val="20"/>
        </w:rPr>
        <w:t>.</w:t>
      </w:r>
    </w:p>
    <w:p w:rsidR="00522C8C" w:rsidRPr="00680205" w:rsidRDefault="00522C8C" w:rsidP="00522C8C">
      <w:pPr>
        <w:pStyle w:val="Corpodeltesto3"/>
        <w:numPr>
          <w:ilvl w:val="0"/>
          <w:numId w:val="15"/>
        </w:numPr>
        <w:spacing w:after="0"/>
        <w:jc w:val="both"/>
        <w:rPr>
          <w:bCs/>
          <w:sz w:val="20"/>
          <w:szCs w:val="20"/>
        </w:rPr>
      </w:pPr>
      <w:r w:rsidRPr="00680205">
        <w:rPr>
          <w:sz w:val="20"/>
          <w:szCs w:val="20"/>
        </w:rPr>
        <w:t>Sì, ma soltanto l’appiattimento del Polo Nord.</w:t>
      </w:r>
    </w:p>
    <w:p w:rsidR="00522C8C" w:rsidRPr="00680205" w:rsidRDefault="00522C8C" w:rsidP="00522C8C">
      <w:pPr>
        <w:pStyle w:val="Corpodeltesto3"/>
        <w:numPr>
          <w:ilvl w:val="0"/>
          <w:numId w:val="15"/>
        </w:numPr>
        <w:spacing w:after="0"/>
        <w:jc w:val="both"/>
        <w:rPr>
          <w:bCs/>
          <w:sz w:val="20"/>
          <w:szCs w:val="20"/>
        </w:rPr>
      </w:pPr>
      <w:r w:rsidRPr="00680205">
        <w:rPr>
          <w:sz w:val="20"/>
          <w:szCs w:val="20"/>
        </w:rPr>
        <w:t>Sì, ma soltanto quando la Luna si trova al primo o all’ultimo quarto.</w:t>
      </w:r>
    </w:p>
    <w:p w:rsidR="00522C8C" w:rsidRPr="00680205" w:rsidRDefault="00522C8C" w:rsidP="00522C8C">
      <w:pPr>
        <w:pStyle w:val="Corpodeltesto3"/>
        <w:numPr>
          <w:ilvl w:val="0"/>
          <w:numId w:val="15"/>
        </w:numPr>
        <w:spacing w:after="0"/>
        <w:jc w:val="both"/>
        <w:rPr>
          <w:bCs/>
          <w:sz w:val="20"/>
          <w:szCs w:val="20"/>
        </w:rPr>
      </w:pPr>
      <w:r w:rsidRPr="00680205">
        <w:rPr>
          <w:sz w:val="20"/>
          <w:szCs w:val="20"/>
        </w:rPr>
        <w:t>Si, ma soltanto durante la Luna piena</w:t>
      </w:r>
    </w:p>
    <w:p w:rsidR="00522C8C" w:rsidRPr="00680205" w:rsidRDefault="00522C8C" w:rsidP="00522C8C">
      <w:pPr>
        <w:pStyle w:val="Corpodeltesto3"/>
        <w:ind w:left="360"/>
        <w:rPr>
          <w:bCs/>
          <w:color w:val="FF6600"/>
          <w:sz w:val="20"/>
          <w:szCs w:val="20"/>
        </w:rPr>
      </w:pPr>
    </w:p>
    <w:p w:rsidR="00522C8C" w:rsidRPr="00680205" w:rsidRDefault="00680205" w:rsidP="00522C8C">
      <w:pPr>
        <w:pStyle w:val="Corpodeltesto3"/>
        <w:rPr>
          <w:sz w:val="20"/>
          <w:szCs w:val="20"/>
        </w:rPr>
      </w:pPr>
      <w:r>
        <w:rPr>
          <w:sz w:val="20"/>
          <w:szCs w:val="20"/>
        </w:rPr>
        <w:t>16</w:t>
      </w:r>
      <w:r w:rsidR="00522C8C" w:rsidRPr="00680205">
        <w:rPr>
          <w:sz w:val="20"/>
          <w:szCs w:val="20"/>
        </w:rPr>
        <w:t>. Tre oggetti della stessa massa vengono pesati con tre bilance della stessa precisione collocate rispettivamente all’equatore, a Roma e al polo Nord. Quale tra le seguenti affermazioni è corretta:</w:t>
      </w:r>
    </w:p>
    <w:p w:rsidR="00522C8C" w:rsidRPr="00680205" w:rsidRDefault="00522C8C" w:rsidP="00522C8C">
      <w:pPr>
        <w:pStyle w:val="Corpodeltesto3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680205">
        <w:rPr>
          <w:sz w:val="20"/>
          <w:szCs w:val="20"/>
        </w:rPr>
        <w:t>Le tre bilance misureranno pesi identici poiché gli oggetti hanno la stessa massa.</w:t>
      </w:r>
    </w:p>
    <w:p w:rsidR="00522C8C" w:rsidRPr="00680205" w:rsidRDefault="00522C8C" w:rsidP="00522C8C">
      <w:pPr>
        <w:pStyle w:val="Corpodeltesto3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680205">
        <w:rPr>
          <w:sz w:val="20"/>
          <w:szCs w:val="20"/>
        </w:rPr>
        <w:t xml:space="preserve">Le tre bilance misureranno pesi leggermente differenti in relazione alla distanza dall’asse terrestre. </w:t>
      </w:r>
    </w:p>
    <w:p w:rsidR="00522C8C" w:rsidRPr="00680205" w:rsidRDefault="00522C8C" w:rsidP="00522C8C">
      <w:pPr>
        <w:pStyle w:val="Corpodeltesto3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680205">
        <w:rPr>
          <w:sz w:val="20"/>
          <w:szCs w:val="20"/>
        </w:rPr>
        <w:t xml:space="preserve">Le tre bilance misureranno pesi leggermente differenti: in particolare quella situata all’equatore misurerà un peso maggiore rispetto a quello delle altre due. </w:t>
      </w:r>
    </w:p>
    <w:p w:rsidR="00522C8C" w:rsidRPr="00680205" w:rsidRDefault="00522C8C" w:rsidP="00522C8C">
      <w:pPr>
        <w:pStyle w:val="Corpodeltesto3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680205">
        <w:rPr>
          <w:sz w:val="20"/>
          <w:szCs w:val="20"/>
        </w:rPr>
        <w:t>Le tre bilance misureranno pesi leggermente differenti: in particolare quella situata a Roma misurerà un peso maggiore rispetto a quello delle altre due.</w:t>
      </w:r>
    </w:p>
    <w:p w:rsidR="00522C8C" w:rsidRPr="00680205" w:rsidRDefault="00522C8C" w:rsidP="00522C8C">
      <w:pPr>
        <w:pStyle w:val="Corpodeltesto3"/>
        <w:numPr>
          <w:ilvl w:val="0"/>
          <w:numId w:val="11"/>
        </w:numPr>
        <w:spacing w:after="0"/>
        <w:jc w:val="both"/>
        <w:rPr>
          <w:bCs/>
          <w:sz w:val="20"/>
          <w:szCs w:val="20"/>
        </w:rPr>
      </w:pPr>
      <w:r w:rsidRPr="00680205">
        <w:rPr>
          <w:sz w:val="20"/>
          <w:szCs w:val="20"/>
        </w:rPr>
        <w:t xml:space="preserve">Le tre bilance </w:t>
      </w:r>
      <w:r w:rsidRPr="00680205">
        <w:rPr>
          <w:bCs/>
          <w:sz w:val="20"/>
          <w:szCs w:val="20"/>
        </w:rPr>
        <w:t>misureranno pesi leggermente differenti: in particolare quella situata al polo Nord misurerà un peso maggiore rispetto a quello delle altre due.</w:t>
      </w:r>
    </w:p>
    <w:p w:rsidR="00522C8C" w:rsidRDefault="00522C8C"/>
    <w:p w:rsidR="00522C8C" w:rsidRDefault="00522C8C" w:rsidP="00522C8C">
      <w:pPr>
        <w:pStyle w:val="Titolo"/>
        <w:rPr>
          <w:sz w:val="20"/>
          <w:szCs w:val="20"/>
        </w:rPr>
      </w:pPr>
      <w:r>
        <w:rPr>
          <w:sz w:val="20"/>
          <w:szCs w:val="20"/>
        </w:rPr>
        <w:t xml:space="preserve">PARTE </w:t>
      </w:r>
      <w:r w:rsidR="00680205">
        <w:rPr>
          <w:sz w:val="20"/>
          <w:szCs w:val="20"/>
        </w:rPr>
        <w:t>QUARTA</w:t>
      </w:r>
      <w:r>
        <w:rPr>
          <w:sz w:val="20"/>
          <w:szCs w:val="20"/>
        </w:rPr>
        <w:t xml:space="preserve"> - I piccoli carnivori </w:t>
      </w:r>
    </w:p>
    <w:p w:rsidR="00522C8C" w:rsidRDefault="00522C8C" w:rsidP="00522C8C">
      <w:pPr>
        <w:pStyle w:val="Corpodeltesto"/>
      </w:pPr>
    </w:p>
    <w:p w:rsidR="00522C8C" w:rsidRDefault="00522C8C" w:rsidP="00522C8C">
      <w:pPr>
        <w:pStyle w:val="Corpodeltes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Le 5 domande che seguono riguardano i cosiddetti “piccoli carnivori”. Le domande sono introdotte da un testo e da due figure a cui potrai fare riferimento per fornire le risposte. Scrivi la risposta a ciascuna domanda nel foglio risposte </w:t>
      </w:r>
    </w:p>
    <w:p w:rsidR="00522C8C" w:rsidRDefault="00522C8C" w:rsidP="00522C8C">
      <w:pPr>
        <w:jc w:val="both"/>
        <w:rPr>
          <w:sz w:val="20"/>
          <w:szCs w:val="20"/>
        </w:rPr>
      </w:pPr>
    </w:p>
    <w:p w:rsidR="00A53BC3" w:rsidRDefault="00522C8C" w:rsidP="00522C8C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59055</wp:posOffset>
            </wp:positionV>
            <wp:extent cx="2171700" cy="955675"/>
            <wp:effectExtent l="19050" t="0" r="0" b="0"/>
            <wp:wrapSquare wrapText="bothSides"/>
            <wp:docPr id="2" name="Immagine 2" descr="tass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sso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5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I mustelidi rappresentano una famiglia di mammiferi appartenenti all'ordine dei Carnivori. Sono animali di dimensioni </w:t>
      </w:r>
      <w:proofErr w:type="spellStart"/>
      <w:r>
        <w:rPr>
          <w:sz w:val="20"/>
          <w:szCs w:val="20"/>
        </w:rPr>
        <w:t>medio-piccole</w:t>
      </w:r>
      <w:proofErr w:type="spellEnd"/>
      <w:r>
        <w:rPr>
          <w:sz w:val="20"/>
          <w:szCs w:val="20"/>
        </w:rPr>
        <w:t>, dalla struttura fisica allungata e agile, perfettamente adattati all’ambiente in cui vivono. Tra i più diffusi e noti ci sono il tasso (</w:t>
      </w:r>
      <w:proofErr w:type="spellStart"/>
      <w:r>
        <w:rPr>
          <w:i/>
          <w:iCs/>
          <w:sz w:val="20"/>
          <w:szCs w:val="20"/>
        </w:rPr>
        <w:t>Meles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meles</w:t>
      </w:r>
      <w:proofErr w:type="spellEnd"/>
      <w:r>
        <w:rPr>
          <w:sz w:val="20"/>
          <w:szCs w:val="20"/>
        </w:rPr>
        <w:t>) e la lontra (</w:t>
      </w:r>
      <w:proofErr w:type="spellStart"/>
      <w:r>
        <w:rPr>
          <w:i/>
          <w:iCs/>
          <w:sz w:val="20"/>
          <w:szCs w:val="20"/>
        </w:rPr>
        <w:t>Lutra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lutra</w:t>
      </w:r>
      <w:proofErr w:type="spellEnd"/>
      <w:r>
        <w:rPr>
          <w:sz w:val="20"/>
          <w:szCs w:val="20"/>
        </w:rPr>
        <w:t xml:space="preserve">). Il tasso è piuttosto diffuso in boschi di conifere, </w:t>
      </w:r>
      <w:proofErr w:type="spellStart"/>
      <w:r>
        <w:rPr>
          <w:sz w:val="20"/>
          <w:szCs w:val="20"/>
        </w:rPr>
        <w:t>caducifoglie</w:t>
      </w:r>
      <w:proofErr w:type="spellEnd"/>
      <w:r>
        <w:rPr>
          <w:sz w:val="20"/>
          <w:szCs w:val="20"/>
        </w:rPr>
        <w:t xml:space="preserve">, </w:t>
      </w:r>
    </w:p>
    <w:p w:rsidR="00A53BC3" w:rsidRDefault="00A53BC3" w:rsidP="00522C8C">
      <w:pPr>
        <w:jc w:val="both"/>
        <w:rPr>
          <w:sz w:val="20"/>
          <w:szCs w:val="20"/>
        </w:rPr>
      </w:pPr>
    </w:p>
    <w:p w:rsidR="00A53BC3" w:rsidRDefault="00A53BC3" w:rsidP="00522C8C">
      <w:pPr>
        <w:jc w:val="both"/>
        <w:rPr>
          <w:sz w:val="20"/>
          <w:szCs w:val="20"/>
        </w:rPr>
      </w:pPr>
    </w:p>
    <w:p w:rsidR="00A53BC3" w:rsidRDefault="00A53BC3" w:rsidP="00522C8C">
      <w:pPr>
        <w:jc w:val="both"/>
        <w:rPr>
          <w:sz w:val="20"/>
          <w:szCs w:val="20"/>
        </w:rPr>
      </w:pPr>
    </w:p>
    <w:p w:rsidR="00522C8C" w:rsidRDefault="00522C8C" w:rsidP="00522C8C">
      <w:pPr>
        <w:jc w:val="both"/>
        <w:rPr>
          <w:sz w:val="20"/>
          <w:szCs w:val="20"/>
        </w:rPr>
      </w:pPr>
      <w:r>
        <w:rPr>
          <w:sz w:val="20"/>
          <w:szCs w:val="20"/>
        </w:rPr>
        <w:t>macchia mediterranea di quasi tutte le regioni d’Italia. La lontra in Italia è, invece, tra i mammiferi più minacciati di estinzione, a causa soprattutto della distruzione del suo habitat, legato ai corsi d’acqua e zone umide (fiumi, laghi e paludi). All’interno della piramide alimentare, la lontra è un efficientissimo predatore, controllando numericamente le popolazioni di pesci, anfibi e rettili acquatici, ma potendosi nutrire anche di uccelli, crostacei ed invertebrati. Il tasso è invece onnivoro, con prevalenza del regime carnivoro: si nutre di prede piccole e medie (rettili, roditori, uccelli, anfibi), ma anche di semi, frutta, insetti ed altri invertebrati in ugual misura. Questo è uno dei motivi del suo successo ecologico e della sua ampia distribuzione geografica.</w:t>
      </w:r>
    </w:p>
    <w:p w:rsidR="00522C8C" w:rsidRDefault="00A53BC3" w:rsidP="00522C8C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-1160780</wp:posOffset>
            </wp:positionV>
            <wp:extent cx="2517140" cy="1033145"/>
            <wp:effectExtent l="19050" t="0" r="0" b="0"/>
            <wp:wrapSquare wrapText="bothSides"/>
            <wp:docPr id="3" name="Immagine 3" descr="lon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nt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2C8C" w:rsidRDefault="00680205" w:rsidP="00522C8C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17</w:t>
      </w:r>
      <w:r w:rsidR="00522C8C">
        <w:rPr>
          <w:sz w:val="20"/>
          <w:szCs w:val="20"/>
        </w:rPr>
        <w:t xml:space="preserve">.  Quale delle affermazioni che seguono </w:t>
      </w:r>
      <w:r w:rsidR="00522C8C">
        <w:rPr>
          <w:sz w:val="20"/>
          <w:szCs w:val="20"/>
          <w:u w:val="single"/>
        </w:rPr>
        <w:t>NON</w:t>
      </w:r>
      <w:r w:rsidR="00522C8C">
        <w:rPr>
          <w:sz w:val="20"/>
          <w:szCs w:val="20"/>
        </w:rPr>
        <w:t xml:space="preserve"> è corretta:</w:t>
      </w:r>
    </w:p>
    <w:p w:rsidR="00522C8C" w:rsidRDefault="00522C8C" w:rsidP="00522C8C">
      <w:pPr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>Il tasso può vivere in habitat molto differenti.</w:t>
      </w:r>
    </w:p>
    <w:p w:rsidR="00522C8C" w:rsidRDefault="00522C8C" w:rsidP="00522C8C">
      <w:pPr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>Il tasso e la lontra possono mangiare cibi diversi.</w:t>
      </w:r>
    </w:p>
    <w:p w:rsidR="00522C8C" w:rsidRDefault="00522C8C" w:rsidP="00522C8C">
      <w:pPr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>La lontra può adattarsi  a circostanze ambientali nuove.</w:t>
      </w:r>
    </w:p>
    <w:p w:rsidR="00522C8C" w:rsidRDefault="00522C8C" w:rsidP="00522C8C">
      <w:pPr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>Il tasso può adattarsi a circostanze ambientali nuove.</w:t>
      </w:r>
    </w:p>
    <w:p w:rsidR="00522C8C" w:rsidRDefault="00522C8C" w:rsidP="00522C8C">
      <w:pPr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>Se la lontra si estingue le popolazioni di pesci, anfibi e rettili acquatici sono destinate a subire degli squilibri.</w:t>
      </w:r>
    </w:p>
    <w:p w:rsidR="00522C8C" w:rsidRDefault="00522C8C" w:rsidP="00522C8C">
      <w:pPr>
        <w:jc w:val="both"/>
        <w:rPr>
          <w:sz w:val="20"/>
          <w:szCs w:val="20"/>
        </w:rPr>
      </w:pPr>
    </w:p>
    <w:p w:rsidR="00522C8C" w:rsidRDefault="00522C8C" w:rsidP="00522C8C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680205">
        <w:rPr>
          <w:sz w:val="20"/>
          <w:szCs w:val="20"/>
        </w:rPr>
        <w:t>8</w:t>
      </w:r>
      <w:r>
        <w:rPr>
          <w:sz w:val="20"/>
          <w:szCs w:val="20"/>
        </w:rPr>
        <w:t>. La lontra negli ambienti in cui vive:</w:t>
      </w:r>
    </w:p>
    <w:p w:rsidR="00522C8C" w:rsidRDefault="00522C8C" w:rsidP="00522C8C">
      <w:pPr>
        <w:numPr>
          <w:ilvl w:val="0"/>
          <w:numId w:val="16"/>
        </w:numPr>
        <w:tabs>
          <w:tab w:val="clear" w:pos="1068"/>
        </w:tabs>
        <w:ind w:hanging="642"/>
        <w:jc w:val="both"/>
        <w:rPr>
          <w:sz w:val="20"/>
          <w:szCs w:val="20"/>
        </w:rPr>
      </w:pPr>
      <w:r>
        <w:rPr>
          <w:sz w:val="20"/>
          <w:szCs w:val="20"/>
        </w:rPr>
        <w:t>È una delle prede preferite dai pesci.</w:t>
      </w:r>
    </w:p>
    <w:p w:rsidR="00522C8C" w:rsidRDefault="00522C8C" w:rsidP="00522C8C">
      <w:pPr>
        <w:numPr>
          <w:ilvl w:val="0"/>
          <w:numId w:val="16"/>
        </w:numPr>
        <w:tabs>
          <w:tab w:val="clear" w:pos="1068"/>
        </w:tabs>
        <w:ind w:hanging="642"/>
        <w:jc w:val="both"/>
        <w:rPr>
          <w:sz w:val="20"/>
          <w:szCs w:val="20"/>
        </w:rPr>
      </w:pPr>
      <w:r>
        <w:rPr>
          <w:sz w:val="20"/>
          <w:szCs w:val="20"/>
        </w:rPr>
        <w:t>È da considerarsi un consumatore di primo livello.</w:t>
      </w:r>
    </w:p>
    <w:p w:rsidR="00522C8C" w:rsidRDefault="00522C8C" w:rsidP="00522C8C">
      <w:pPr>
        <w:numPr>
          <w:ilvl w:val="0"/>
          <w:numId w:val="16"/>
        </w:numPr>
        <w:tabs>
          <w:tab w:val="clear" w:pos="1068"/>
        </w:tabs>
        <w:ind w:hanging="642"/>
        <w:jc w:val="both"/>
        <w:rPr>
          <w:sz w:val="20"/>
          <w:szCs w:val="20"/>
        </w:rPr>
      </w:pPr>
      <w:r>
        <w:rPr>
          <w:sz w:val="20"/>
          <w:szCs w:val="20"/>
        </w:rPr>
        <w:t>È alla base della piramide alimentare.</w:t>
      </w:r>
    </w:p>
    <w:p w:rsidR="00522C8C" w:rsidRDefault="00522C8C" w:rsidP="00522C8C">
      <w:pPr>
        <w:numPr>
          <w:ilvl w:val="0"/>
          <w:numId w:val="16"/>
        </w:numPr>
        <w:tabs>
          <w:tab w:val="clear" w:pos="1068"/>
        </w:tabs>
        <w:ind w:hanging="642"/>
        <w:jc w:val="both"/>
        <w:rPr>
          <w:sz w:val="20"/>
          <w:szCs w:val="20"/>
        </w:rPr>
      </w:pPr>
      <w:r>
        <w:rPr>
          <w:bCs/>
          <w:sz w:val="20"/>
          <w:szCs w:val="20"/>
        </w:rPr>
        <w:t>E’ una specie nativa (autoctona).</w:t>
      </w:r>
    </w:p>
    <w:p w:rsidR="00522C8C" w:rsidRDefault="00522C8C" w:rsidP="00522C8C">
      <w:pPr>
        <w:numPr>
          <w:ilvl w:val="0"/>
          <w:numId w:val="16"/>
        </w:numPr>
        <w:tabs>
          <w:tab w:val="clear" w:pos="1068"/>
        </w:tabs>
        <w:ind w:hanging="642"/>
        <w:jc w:val="both"/>
        <w:rPr>
          <w:sz w:val="20"/>
          <w:szCs w:val="20"/>
        </w:rPr>
      </w:pPr>
      <w:r>
        <w:rPr>
          <w:sz w:val="20"/>
          <w:szCs w:val="20"/>
        </w:rPr>
        <w:t>È da considerarsi un produttore.</w:t>
      </w:r>
    </w:p>
    <w:p w:rsidR="00522C8C" w:rsidRDefault="00522C8C" w:rsidP="00522C8C">
      <w:pPr>
        <w:jc w:val="both"/>
        <w:rPr>
          <w:b/>
          <w:bCs/>
          <w:sz w:val="20"/>
          <w:szCs w:val="20"/>
        </w:rPr>
      </w:pPr>
    </w:p>
    <w:p w:rsidR="00522C8C" w:rsidRDefault="00522C8C" w:rsidP="00522C8C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 w:rsidR="00680205">
        <w:rPr>
          <w:bCs/>
          <w:sz w:val="20"/>
          <w:szCs w:val="20"/>
        </w:rPr>
        <w:t>9</w:t>
      </w:r>
      <w:r>
        <w:rPr>
          <w:bCs/>
          <w:sz w:val="20"/>
          <w:szCs w:val="20"/>
        </w:rPr>
        <w:t xml:space="preserve">. Quale  di queste affermazioni </w:t>
      </w:r>
      <w:r>
        <w:rPr>
          <w:bCs/>
          <w:sz w:val="20"/>
          <w:szCs w:val="20"/>
          <w:u w:val="single"/>
        </w:rPr>
        <w:t>NON</w:t>
      </w:r>
      <w:r>
        <w:rPr>
          <w:bCs/>
          <w:sz w:val="20"/>
          <w:szCs w:val="20"/>
        </w:rPr>
        <w:t xml:space="preserve"> è corretta:</w:t>
      </w:r>
    </w:p>
    <w:p w:rsidR="00522C8C" w:rsidRDefault="00522C8C" w:rsidP="00522C8C">
      <w:pPr>
        <w:numPr>
          <w:ilvl w:val="0"/>
          <w:numId w:val="20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I carnivori hanno il canale alimentare più corto degli erbivori.</w:t>
      </w:r>
    </w:p>
    <w:p w:rsidR="00522C8C" w:rsidRDefault="00522C8C" w:rsidP="00522C8C">
      <w:pPr>
        <w:numPr>
          <w:ilvl w:val="0"/>
          <w:numId w:val="20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Alcuni carnivori possono digerire anche alimenti vegetali.</w:t>
      </w:r>
    </w:p>
    <w:p w:rsidR="00522C8C" w:rsidRDefault="00522C8C" w:rsidP="00522C8C">
      <w:pPr>
        <w:numPr>
          <w:ilvl w:val="0"/>
          <w:numId w:val="20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Il terzo livello trofico delle catene alimentari è occupato dai carnivori.</w:t>
      </w:r>
    </w:p>
    <w:p w:rsidR="00522C8C" w:rsidRDefault="00522C8C" w:rsidP="00522C8C">
      <w:pPr>
        <w:numPr>
          <w:ilvl w:val="0"/>
          <w:numId w:val="20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Negli ecosistemi il livello trofico più alto è sempre occupato dai carnivori.</w:t>
      </w:r>
    </w:p>
    <w:p w:rsidR="00522C8C" w:rsidRDefault="00522C8C" w:rsidP="00522C8C">
      <w:pPr>
        <w:numPr>
          <w:ilvl w:val="0"/>
          <w:numId w:val="20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I carnivori consumatori secondari non possono avere predatori.</w:t>
      </w:r>
    </w:p>
    <w:p w:rsidR="00522C8C" w:rsidRDefault="00522C8C" w:rsidP="00522C8C">
      <w:pPr>
        <w:jc w:val="both"/>
        <w:rPr>
          <w:sz w:val="20"/>
          <w:szCs w:val="20"/>
        </w:rPr>
      </w:pPr>
    </w:p>
    <w:p w:rsidR="00522C8C" w:rsidRDefault="00680205" w:rsidP="00522C8C">
      <w:pPr>
        <w:jc w:val="both"/>
        <w:rPr>
          <w:sz w:val="20"/>
          <w:szCs w:val="20"/>
        </w:rPr>
      </w:pPr>
      <w:r>
        <w:rPr>
          <w:sz w:val="20"/>
          <w:szCs w:val="20"/>
        </w:rPr>
        <w:t>20</w:t>
      </w:r>
      <w:r w:rsidR="00522C8C">
        <w:rPr>
          <w:sz w:val="20"/>
          <w:szCs w:val="20"/>
        </w:rPr>
        <w:t xml:space="preserve">. In molti casi, i corsi d’acqua sono sottoposti ad intervento umani di contenimento, come la cementificazione delle rive e l’asportazione della flora </w:t>
      </w:r>
      <w:proofErr w:type="spellStart"/>
      <w:r w:rsidR="00522C8C">
        <w:rPr>
          <w:sz w:val="20"/>
          <w:szCs w:val="20"/>
        </w:rPr>
        <w:t>ripariale</w:t>
      </w:r>
      <w:proofErr w:type="spellEnd"/>
      <w:r w:rsidR="00522C8C">
        <w:rPr>
          <w:sz w:val="20"/>
          <w:szCs w:val="20"/>
        </w:rPr>
        <w:t xml:space="preserve">. Questi interventi rendono questi ambienti: </w:t>
      </w:r>
    </w:p>
    <w:p w:rsidR="00522C8C" w:rsidRDefault="00522C8C" w:rsidP="00522C8C">
      <w:pPr>
        <w:numPr>
          <w:ilvl w:val="0"/>
          <w:numId w:val="17"/>
        </w:numPr>
        <w:tabs>
          <w:tab w:val="clear" w:pos="1068"/>
        </w:tabs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Inospitali alle lontre perché l’eliminazione della flora </w:t>
      </w:r>
      <w:proofErr w:type="spellStart"/>
      <w:r>
        <w:rPr>
          <w:sz w:val="20"/>
          <w:szCs w:val="20"/>
        </w:rPr>
        <w:t>ripariale</w:t>
      </w:r>
      <w:proofErr w:type="spellEnd"/>
      <w:r>
        <w:rPr>
          <w:sz w:val="20"/>
          <w:szCs w:val="20"/>
        </w:rPr>
        <w:t xml:space="preserve"> provoca una riduzione delle risorse alimentari direttamente disponibili.</w:t>
      </w:r>
    </w:p>
    <w:p w:rsidR="00522C8C" w:rsidRDefault="00522C8C" w:rsidP="00522C8C">
      <w:pPr>
        <w:numPr>
          <w:ilvl w:val="0"/>
          <w:numId w:val="17"/>
        </w:numPr>
        <w:tabs>
          <w:tab w:val="clear" w:pos="1068"/>
        </w:tabs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Non adatti ai tassi perché riducono la fauna ittica cacciabile.</w:t>
      </w:r>
    </w:p>
    <w:p w:rsidR="00522C8C" w:rsidRDefault="00522C8C" w:rsidP="00522C8C">
      <w:pPr>
        <w:numPr>
          <w:ilvl w:val="0"/>
          <w:numId w:val="17"/>
        </w:numPr>
        <w:tabs>
          <w:tab w:val="clear" w:pos="1068"/>
        </w:tabs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Inospitali alle lontre perché rendono le rive non utilizzabili per ripari e tane.</w:t>
      </w:r>
    </w:p>
    <w:p w:rsidR="00522C8C" w:rsidRDefault="00522C8C" w:rsidP="00522C8C">
      <w:pPr>
        <w:numPr>
          <w:ilvl w:val="0"/>
          <w:numId w:val="17"/>
        </w:numPr>
        <w:tabs>
          <w:tab w:val="clear" w:pos="1068"/>
        </w:tabs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Inospitali alle lontre, ma maggiormente adatti ai tassi che traggono vantaggio per la caccia dalla vegetazione più rada.</w:t>
      </w:r>
    </w:p>
    <w:p w:rsidR="00522C8C" w:rsidRDefault="00522C8C" w:rsidP="00522C8C">
      <w:pPr>
        <w:numPr>
          <w:ilvl w:val="0"/>
          <w:numId w:val="17"/>
        </w:numPr>
        <w:tabs>
          <w:tab w:val="clear" w:pos="1068"/>
        </w:tabs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Completamente privi di forme di vita.</w:t>
      </w:r>
    </w:p>
    <w:p w:rsidR="00522C8C" w:rsidRDefault="00522C8C" w:rsidP="00522C8C">
      <w:pPr>
        <w:jc w:val="both"/>
        <w:rPr>
          <w:sz w:val="20"/>
          <w:szCs w:val="20"/>
        </w:rPr>
      </w:pPr>
    </w:p>
    <w:p w:rsidR="00522C8C" w:rsidRDefault="00680205" w:rsidP="00522C8C">
      <w:pPr>
        <w:jc w:val="both"/>
        <w:rPr>
          <w:sz w:val="20"/>
          <w:szCs w:val="20"/>
        </w:rPr>
      </w:pPr>
      <w:r>
        <w:rPr>
          <w:sz w:val="20"/>
          <w:szCs w:val="20"/>
        </w:rPr>
        <w:t>21</w:t>
      </w:r>
      <w:r w:rsidR="00522C8C">
        <w:rPr>
          <w:sz w:val="20"/>
          <w:szCs w:val="20"/>
        </w:rPr>
        <w:t xml:space="preserve">. Quali delle seguenti informazioni, </w:t>
      </w:r>
      <w:r w:rsidR="00522C8C">
        <w:rPr>
          <w:sz w:val="20"/>
          <w:szCs w:val="20"/>
          <w:u w:val="single"/>
        </w:rPr>
        <w:t>tutte corrette</w:t>
      </w:r>
      <w:r w:rsidR="00522C8C">
        <w:rPr>
          <w:sz w:val="20"/>
          <w:szCs w:val="20"/>
        </w:rPr>
        <w:t>, possono essere desunte dal brano presentato?</w:t>
      </w:r>
    </w:p>
    <w:p w:rsidR="00522C8C" w:rsidRDefault="00522C8C" w:rsidP="00522C8C">
      <w:pPr>
        <w:numPr>
          <w:ilvl w:val="0"/>
          <w:numId w:val="18"/>
        </w:numPr>
        <w:tabs>
          <w:tab w:val="clear" w:pos="1068"/>
        </w:tabs>
        <w:ind w:hanging="642"/>
        <w:jc w:val="both"/>
        <w:rPr>
          <w:sz w:val="20"/>
          <w:szCs w:val="20"/>
        </w:rPr>
      </w:pPr>
      <w:r>
        <w:rPr>
          <w:sz w:val="20"/>
          <w:szCs w:val="20"/>
        </w:rPr>
        <w:t>Il tasso costruisce delle tane molto elaborate, fatte da una serie di gallerie sotterranee.</w:t>
      </w:r>
    </w:p>
    <w:p w:rsidR="00522C8C" w:rsidRDefault="00522C8C" w:rsidP="00522C8C">
      <w:pPr>
        <w:numPr>
          <w:ilvl w:val="0"/>
          <w:numId w:val="18"/>
        </w:numPr>
        <w:tabs>
          <w:tab w:val="clear" w:pos="1068"/>
        </w:tabs>
        <w:ind w:hanging="6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La lontra è un animale che vive anche in alcuni corsi d’acqua italiani.</w:t>
      </w:r>
    </w:p>
    <w:p w:rsidR="00522C8C" w:rsidRDefault="00522C8C" w:rsidP="00522C8C">
      <w:pPr>
        <w:numPr>
          <w:ilvl w:val="0"/>
          <w:numId w:val="18"/>
        </w:numPr>
        <w:tabs>
          <w:tab w:val="clear" w:pos="1068"/>
        </w:tabs>
        <w:ind w:hanging="642"/>
        <w:jc w:val="both"/>
        <w:rPr>
          <w:sz w:val="20"/>
          <w:szCs w:val="20"/>
        </w:rPr>
      </w:pPr>
      <w:r>
        <w:rPr>
          <w:sz w:val="20"/>
          <w:szCs w:val="20"/>
        </w:rPr>
        <w:t>Il tasso adora il miele, cosa che lo porta a saccheggiare alveari domestici e selvatici.</w:t>
      </w:r>
    </w:p>
    <w:p w:rsidR="00522C8C" w:rsidRDefault="00522C8C" w:rsidP="00522C8C">
      <w:pPr>
        <w:numPr>
          <w:ilvl w:val="0"/>
          <w:numId w:val="18"/>
        </w:numPr>
        <w:tabs>
          <w:tab w:val="clear" w:pos="1068"/>
        </w:tabs>
        <w:ind w:hanging="642"/>
        <w:jc w:val="both"/>
        <w:rPr>
          <w:sz w:val="20"/>
          <w:szCs w:val="20"/>
        </w:rPr>
      </w:pPr>
      <w:r>
        <w:rPr>
          <w:sz w:val="20"/>
          <w:szCs w:val="20"/>
        </w:rPr>
        <w:t>La lontra costruisce tane lungo la riva con ingressi posti anche sotto il livello dell’acqua.</w:t>
      </w:r>
    </w:p>
    <w:p w:rsidR="00522C8C" w:rsidRDefault="00522C8C" w:rsidP="00522C8C">
      <w:pPr>
        <w:numPr>
          <w:ilvl w:val="0"/>
          <w:numId w:val="18"/>
        </w:numPr>
        <w:tabs>
          <w:tab w:val="clear" w:pos="1068"/>
        </w:tabs>
        <w:ind w:hanging="642"/>
        <w:jc w:val="both"/>
        <w:rPr>
          <w:sz w:val="20"/>
          <w:szCs w:val="20"/>
        </w:rPr>
      </w:pPr>
      <w:r>
        <w:rPr>
          <w:sz w:val="20"/>
          <w:szCs w:val="20"/>
        </w:rPr>
        <w:t>Il tasso ha zampe dotate di forti unghie, con le quali scava dando la caccia alle prede nelle loro stesse tane.</w:t>
      </w:r>
    </w:p>
    <w:p w:rsidR="00522C8C" w:rsidRDefault="00522C8C"/>
    <w:sectPr w:rsidR="00522C8C" w:rsidSect="00680205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330"/>
    <w:multiLevelType w:val="hybridMultilevel"/>
    <w:tmpl w:val="8AB016D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DF4B34"/>
    <w:multiLevelType w:val="hybridMultilevel"/>
    <w:tmpl w:val="2DF4434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E7E73"/>
    <w:multiLevelType w:val="hybridMultilevel"/>
    <w:tmpl w:val="A8205B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095FED"/>
    <w:multiLevelType w:val="hybridMultilevel"/>
    <w:tmpl w:val="5962604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E86A81"/>
    <w:multiLevelType w:val="hybridMultilevel"/>
    <w:tmpl w:val="32A42EA2"/>
    <w:lvl w:ilvl="0" w:tplc="E9E0C78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6808D6"/>
    <w:multiLevelType w:val="hybridMultilevel"/>
    <w:tmpl w:val="06B243B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197DA5"/>
    <w:multiLevelType w:val="hybridMultilevel"/>
    <w:tmpl w:val="809456E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6024C1"/>
    <w:multiLevelType w:val="hybridMultilevel"/>
    <w:tmpl w:val="5CC2DD14"/>
    <w:lvl w:ilvl="0" w:tplc="E9E0C78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1AC1E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022775"/>
    <w:multiLevelType w:val="hybridMultilevel"/>
    <w:tmpl w:val="4D4CAB6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E436F9"/>
    <w:multiLevelType w:val="hybridMultilevel"/>
    <w:tmpl w:val="9260E42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8F5812"/>
    <w:multiLevelType w:val="hybridMultilevel"/>
    <w:tmpl w:val="E41ED0DC"/>
    <w:lvl w:ilvl="0" w:tplc="E9E0C78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F84BF6"/>
    <w:multiLevelType w:val="hybridMultilevel"/>
    <w:tmpl w:val="4D6A72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46DDF"/>
    <w:multiLevelType w:val="hybridMultilevel"/>
    <w:tmpl w:val="A252AA3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312E0F"/>
    <w:multiLevelType w:val="hybridMultilevel"/>
    <w:tmpl w:val="8914415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9F62E8"/>
    <w:multiLevelType w:val="hybridMultilevel"/>
    <w:tmpl w:val="2B00224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CA5E62"/>
    <w:multiLevelType w:val="hybridMultilevel"/>
    <w:tmpl w:val="C1D8FE7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90A4B"/>
    <w:multiLevelType w:val="hybridMultilevel"/>
    <w:tmpl w:val="5EAC4E1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0C6F04"/>
    <w:multiLevelType w:val="hybridMultilevel"/>
    <w:tmpl w:val="26A84F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E96120"/>
    <w:multiLevelType w:val="hybridMultilevel"/>
    <w:tmpl w:val="46906A3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E57920"/>
    <w:multiLevelType w:val="hybridMultilevel"/>
    <w:tmpl w:val="2A740C0C"/>
    <w:lvl w:ilvl="0" w:tplc="89F055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2"/>
  </w:num>
  <w:num w:numId="5">
    <w:abstractNumId w:val="0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"/>
  </w:num>
  <w:num w:numId="14">
    <w:abstractNumId w:val="5"/>
  </w:num>
  <w:num w:numId="15">
    <w:abstractNumId w:val="19"/>
  </w:num>
  <w:num w:numId="16">
    <w:abstractNumId w:val="4"/>
  </w:num>
  <w:num w:numId="17">
    <w:abstractNumId w:val="7"/>
  </w:num>
  <w:num w:numId="18">
    <w:abstractNumId w:val="10"/>
  </w:num>
  <w:num w:numId="19">
    <w:abstractNumId w:val="17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B2274"/>
    <w:rsid w:val="00522C8C"/>
    <w:rsid w:val="00575A94"/>
    <w:rsid w:val="005B2274"/>
    <w:rsid w:val="00680205"/>
    <w:rsid w:val="00713F77"/>
    <w:rsid w:val="008A2372"/>
    <w:rsid w:val="00A53BC3"/>
    <w:rsid w:val="00B03B66"/>
    <w:rsid w:val="00D11CBA"/>
    <w:rsid w:val="00F22232"/>
    <w:rsid w:val="00F7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Titolo1">
    <w:name w:val="heading 1"/>
    <w:basedOn w:val="Normale"/>
    <w:next w:val="Normale"/>
    <w:link w:val="Titolo1Carattere"/>
    <w:qFormat/>
    <w:rsid w:val="005B2274"/>
    <w:pPr>
      <w:keepNext/>
      <w:jc w:val="center"/>
      <w:outlineLvl w:val="0"/>
    </w:pPr>
    <w:rPr>
      <w:b/>
      <w:bCs/>
      <w:i/>
      <w:i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22C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22C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qFormat/>
    <w:rsid w:val="005B2274"/>
    <w:pPr>
      <w:keepNext/>
      <w:jc w:val="center"/>
      <w:outlineLvl w:val="6"/>
    </w:pPr>
    <w:rPr>
      <w:b/>
      <w:bCs/>
      <w:sz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B2274"/>
    <w:rPr>
      <w:rFonts w:ascii="Times New Roman" w:eastAsia="Times New Roman" w:hAnsi="Times New Roman" w:cs="Times New Roman"/>
      <w:b/>
      <w:bCs/>
      <w:i/>
      <w:iCs/>
      <w:sz w:val="24"/>
      <w:szCs w:val="24"/>
      <w:lang w:eastAsia="it-IT" w:bidi="he-IL"/>
    </w:rPr>
  </w:style>
  <w:style w:type="character" w:customStyle="1" w:styleId="Titolo7Carattere">
    <w:name w:val="Titolo 7 Carattere"/>
    <w:basedOn w:val="Carpredefinitoparagrafo"/>
    <w:link w:val="Titolo7"/>
    <w:rsid w:val="005B2274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5B2274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5B2274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22C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 w:bidi="he-IL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22C8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 w:bidi="he-IL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22C8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22C8C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22C8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22C8C"/>
    <w:rPr>
      <w:rFonts w:ascii="Times New Roman" w:eastAsia="Times New Roman" w:hAnsi="Times New Roman" w:cs="Times New Roman"/>
      <w:sz w:val="16"/>
      <w:szCs w:val="16"/>
      <w:lang w:eastAsia="it-IT" w:bidi="he-IL"/>
    </w:rPr>
  </w:style>
  <w:style w:type="paragraph" w:styleId="Titolo">
    <w:name w:val="Title"/>
    <w:basedOn w:val="Normale"/>
    <w:link w:val="TitoloCarattere"/>
    <w:qFormat/>
    <w:rsid w:val="00522C8C"/>
    <w:pPr>
      <w:jc w:val="center"/>
    </w:pPr>
    <w:rPr>
      <w:b/>
      <w:bCs/>
      <w:lang w:bidi="ar-SA"/>
    </w:rPr>
  </w:style>
  <w:style w:type="character" w:customStyle="1" w:styleId="TitoloCarattere">
    <w:name w:val="Titolo Carattere"/>
    <w:basedOn w:val="Carpredefinitoparagrafo"/>
    <w:link w:val="Titolo"/>
    <w:rsid w:val="00522C8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2C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2C8C"/>
    <w:rPr>
      <w:rFonts w:ascii="Tahoma" w:eastAsia="Times New Roman" w:hAnsi="Tahoma" w:cs="Tahoma"/>
      <w:sz w:val="16"/>
      <w:szCs w:val="16"/>
      <w:lang w:eastAsia="it-IT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2012-02-22T18:31:00Z</cp:lastPrinted>
  <dcterms:created xsi:type="dcterms:W3CDTF">2012-02-21T09:05:00Z</dcterms:created>
  <dcterms:modified xsi:type="dcterms:W3CDTF">2012-02-22T18:40:00Z</dcterms:modified>
</cp:coreProperties>
</file>